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EC3ED" w14:textId="1F9C3057" w:rsidR="00D47283" w:rsidRPr="00A14A5C" w:rsidRDefault="00000000" w:rsidP="00797A20">
      <w:pPr>
        <w:spacing w:line="360" w:lineRule="auto"/>
        <w:jc w:val="center"/>
        <w:rPr>
          <w:b/>
          <w:bCs/>
          <w:sz w:val="36"/>
          <w:szCs w:val="40"/>
        </w:rPr>
      </w:pPr>
      <w:r w:rsidRPr="00A14A5C">
        <w:rPr>
          <w:rFonts w:hint="eastAsia"/>
          <w:b/>
          <w:bCs/>
          <w:sz w:val="36"/>
          <w:szCs w:val="40"/>
        </w:rPr>
        <w:t>论文著作权转让</w:t>
      </w:r>
      <w:r w:rsidR="00FB5406" w:rsidRPr="00A14A5C">
        <w:rPr>
          <w:rFonts w:hint="eastAsia"/>
          <w:b/>
          <w:bCs/>
          <w:sz w:val="36"/>
          <w:szCs w:val="40"/>
        </w:rPr>
        <w:t>协议</w:t>
      </w:r>
    </w:p>
    <w:p w14:paraId="35CF2773" w14:textId="77777777" w:rsidR="00D47283" w:rsidRPr="00A14A5C" w:rsidRDefault="00D47283" w:rsidP="00797A20">
      <w:pPr>
        <w:spacing w:line="360" w:lineRule="auto"/>
      </w:pPr>
    </w:p>
    <w:p w14:paraId="67294423" w14:textId="77777777" w:rsidR="00D47283" w:rsidRPr="00A14A5C" w:rsidRDefault="00000000" w:rsidP="00797A20">
      <w:pPr>
        <w:spacing w:line="360" w:lineRule="auto"/>
      </w:pPr>
      <w:r w:rsidRPr="00A14A5C">
        <w:rPr>
          <w:rFonts w:hint="eastAsia"/>
        </w:rPr>
        <w:t>甲方：论文投稿作者</w:t>
      </w:r>
    </w:p>
    <w:p w14:paraId="54BC5FCA" w14:textId="77777777" w:rsidR="00D47283" w:rsidRPr="00A14A5C" w:rsidRDefault="00000000" w:rsidP="00797A20">
      <w:pPr>
        <w:spacing w:line="360" w:lineRule="auto"/>
      </w:pPr>
      <w:r w:rsidRPr="00A14A5C">
        <w:rPr>
          <w:rFonts w:hint="eastAsia"/>
        </w:rPr>
        <w:t>乙方：《机械传动》编辑部</w:t>
      </w:r>
    </w:p>
    <w:p w14:paraId="59B3A837" w14:textId="77777777" w:rsidR="00D47283" w:rsidRPr="00A14A5C" w:rsidRDefault="00D47283" w:rsidP="00797A20">
      <w:pPr>
        <w:spacing w:line="360" w:lineRule="auto"/>
      </w:pPr>
    </w:p>
    <w:p w14:paraId="5C492C08" w14:textId="77777777" w:rsidR="00D47283" w:rsidRPr="00A14A5C" w:rsidRDefault="00000000" w:rsidP="00797A20">
      <w:pPr>
        <w:spacing w:line="360" w:lineRule="auto"/>
      </w:pPr>
      <w:r w:rsidRPr="00A14A5C">
        <w:rPr>
          <w:rFonts w:hint="eastAsia"/>
        </w:rPr>
        <w:t>甲方通过本采编系统向乙方投稿，即甲乙双方就论文的著作权转让达成以下协议：</w:t>
      </w:r>
    </w:p>
    <w:p w14:paraId="7E2B17E1" w14:textId="77777777" w:rsidR="00D47283" w:rsidRPr="00A14A5C" w:rsidRDefault="00D47283" w:rsidP="00797A20">
      <w:pPr>
        <w:spacing w:line="360" w:lineRule="auto"/>
      </w:pPr>
    </w:p>
    <w:p w14:paraId="563FFEEF" w14:textId="77777777" w:rsidR="00D47283" w:rsidRPr="00A14A5C" w:rsidRDefault="00000000" w:rsidP="00797A20">
      <w:pPr>
        <w:spacing w:line="360" w:lineRule="auto"/>
      </w:pPr>
      <w:r w:rsidRPr="00A14A5C">
        <w:rPr>
          <w:rFonts w:hint="eastAsia"/>
        </w:rPr>
        <w:t>1</w:t>
      </w:r>
      <w:r w:rsidRPr="00A14A5C">
        <w:rPr>
          <w:rFonts w:hint="eastAsia"/>
        </w:rPr>
        <w:t>、甲方同意将该文交由乙方处理，若文稿审理通过，则由乙方安排在《机械传动》杂志上发表。</w:t>
      </w:r>
    </w:p>
    <w:p w14:paraId="13DC003F" w14:textId="77777777" w:rsidR="00797A20" w:rsidRPr="00A14A5C" w:rsidRDefault="00797A20" w:rsidP="00797A20">
      <w:pPr>
        <w:spacing w:line="360" w:lineRule="auto"/>
      </w:pPr>
    </w:p>
    <w:p w14:paraId="2F7DE84A" w14:textId="25AA5DC4" w:rsidR="00D47283" w:rsidRPr="00A14A5C" w:rsidRDefault="00000000" w:rsidP="00797A20">
      <w:pPr>
        <w:spacing w:line="360" w:lineRule="auto"/>
      </w:pPr>
      <w:r w:rsidRPr="00A14A5C">
        <w:rPr>
          <w:rFonts w:hint="eastAsia"/>
        </w:rPr>
        <w:t>2</w:t>
      </w:r>
      <w:r w:rsidRPr="00A14A5C">
        <w:rPr>
          <w:rFonts w:hint="eastAsia"/>
        </w:rPr>
        <w:t>、甲方同意乙方对该文做文字性修改和删节。</w:t>
      </w:r>
    </w:p>
    <w:p w14:paraId="0C453C52" w14:textId="77777777" w:rsidR="00D47283" w:rsidRPr="00A14A5C" w:rsidRDefault="00D47283" w:rsidP="00797A20">
      <w:pPr>
        <w:spacing w:line="360" w:lineRule="auto"/>
      </w:pPr>
    </w:p>
    <w:p w14:paraId="5727DCAC" w14:textId="77777777" w:rsidR="00D47283" w:rsidRPr="00A14A5C" w:rsidRDefault="00000000" w:rsidP="00797A20">
      <w:pPr>
        <w:spacing w:line="360" w:lineRule="auto"/>
      </w:pPr>
      <w:r w:rsidRPr="00A14A5C">
        <w:rPr>
          <w:rFonts w:hint="eastAsia"/>
        </w:rPr>
        <w:t>3</w:t>
      </w:r>
      <w:r w:rsidRPr="00A14A5C">
        <w:rPr>
          <w:rFonts w:hint="eastAsia"/>
        </w:rPr>
        <w:t>、甲方保证该论文为其原创作品并且不涉及泄密和一稿多投问题。若发生侵权或泄密问题，一切责任由甲方承担。</w:t>
      </w:r>
    </w:p>
    <w:p w14:paraId="2F4985E2" w14:textId="77777777" w:rsidR="00D47283" w:rsidRPr="00A14A5C" w:rsidRDefault="00D47283" w:rsidP="00797A20">
      <w:pPr>
        <w:spacing w:line="360" w:lineRule="auto"/>
      </w:pPr>
    </w:p>
    <w:p w14:paraId="32A1E8F3" w14:textId="15D4B816" w:rsidR="00D47283" w:rsidRPr="00A14A5C" w:rsidRDefault="00000000" w:rsidP="00797A20">
      <w:pPr>
        <w:spacing w:line="360" w:lineRule="auto"/>
      </w:pPr>
      <w:r w:rsidRPr="00A14A5C">
        <w:rPr>
          <w:rFonts w:hint="eastAsia"/>
        </w:rPr>
        <w:t>4</w:t>
      </w:r>
      <w:r w:rsidRPr="00A14A5C">
        <w:rPr>
          <w:rFonts w:hint="eastAsia"/>
        </w:rPr>
        <w:t>、甲方自愿将其拥有的对论文的汇编权、翻译权、印刷版和电子版的复制权、网络传播权和发行权转让给乙方。该论文版权转让期限：自本合同生效之日起到乙方正式出版论文后第</w:t>
      </w:r>
      <w:r w:rsidRPr="00A14A5C">
        <w:rPr>
          <w:rFonts w:hint="eastAsia"/>
        </w:rPr>
        <w:t>50</w:t>
      </w:r>
      <w:r w:rsidRPr="00A14A5C">
        <w:rPr>
          <w:rFonts w:hint="eastAsia"/>
        </w:rPr>
        <w:t>年的</w:t>
      </w:r>
      <w:r w:rsidRPr="00A14A5C">
        <w:rPr>
          <w:rFonts w:hint="eastAsia"/>
        </w:rPr>
        <w:t>12</w:t>
      </w:r>
      <w:r w:rsidRPr="00A14A5C">
        <w:rPr>
          <w:rFonts w:hint="eastAsia"/>
        </w:rPr>
        <w:t>月</w:t>
      </w:r>
      <w:r w:rsidRPr="00A14A5C">
        <w:rPr>
          <w:rFonts w:hint="eastAsia"/>
        </w:rPr>
        <w:t>31</w:t>
      </w:r>
      <w:r w:rsidRPr="00A14A5C">
        <w:rPr>
          <w:rFonts w:hint="eastAsia"/>
        </w:rPr>
        <w:t>日。适用区域：世界各地。</w:t>
      </w:r>
    </w:p>
    <w:p w14:paraId="0EE64770" w14:textId="334F5BFF" w:rsidR="00797A20" w:rsidRPr="00A14A5C" w:rsidRDefault="00797A20" w:rsidP="00797A20">
      <w:pPr>
        <w:spacing w:line="360" w:lineRule="auto"/>
      </w:pPr>
    </w:p>
    <w:p w14:paraId="068903FB" w14:textId="06992E92" w:rsidR="00797A20" w:rsidRPr="00A14A5C" w:rsidRDefault="00797A20" w:rsidP="00797A20">
      <w:pPr>
        <w:spacing w:line="360" w:lineRule="auto"/>
      </w:pPr>
      <w:r w:rsidRPr="00A14A5C">
        <w:rPr>
          <w:rFonts w:hint="eastAsia"/>
        </w:rPr>
        <w:t>5</w:t>
      </w:r>
      <w:r w:rsidRPr="00A14A5C">
        <w:rPr>
          <w:rFonts w:hint="eastAsia"/>
        </w:rPr>
        <w:t>、</w:t>
      </w:r>
      <w:proofErr w:type="gramStart"/>
      <w:r w:rsidRPr="00A14A5C">
        <w:rPr>
          <w:rFonts w:ascii="宋体" w:eastAsia="宋体" w:hAnsi="宋体" w:hint="eastAsia"/>
        </w:rPr>
        <w:t>本刊是</w:t>
      </w:r>
      <w:proofErr w:type="gramEnd"/>
      <w:r w:rsidRPr="00A14A5C">
        <w:rPr>
          <w:rFonts w:ascii="宋体" w:eastAsia="宋体" w:hAnsi="宋体" w:hint="eastAsia"/>
        </w:rPr>
        <w:t>开放获取期刊，所有的文章一经发表将立即在我刊网站永久供读者免费阅读和下载。本刊使用知识共享许可协议</w:t>
      </w:r>
      <w:r w:rsidRPr="00A14A5C">
        <w:rPr>
          <w:rFonts w:ascii="宋体" w:eastAsia="宋体" w:hAnsi="宋体"/>
        </w:rPr>
        <w:t xml:space="preserve"> (Creative Commons)，允许第三</w:t>
      </w:r>
      <w:proofErr w:type="gramStart"/>
      <w:r w:rsidRPr="00A14A5C">
        <w:rPr>
          <w:rFonts w:ascii="宋体" w:eastAsia="宋体" w:hAnsi="宋体"/>
        </w:rPr>
        <w:t>方用户</w:t>
      </w:r>
      <w:proofErr w:type="gramEnd"/>
      <w:r w:rsidRPr="00A14A5C">
        <w:rPr>
          <w:rFonts w:ascii="宋体" w:eastAsia="宋体" w:hAnsi="宋体"/>
        </w:rPr>
        <w:t>按照署名 (BY)-非商业性使用 (NC)-禁止演绎 (ND) 4.0 (简称CC BY-NC-ND 4.0) 的方式，在任何媒介以任何形式复制、传播本作品。只要遵守许可协议条款，许可人就无法收回这些权利。需要遵守的条件如下：使用者必须给出适当的署名，提供指向本许可协议的链接，同时标明是否对原始作品作了修改。可以用任何合理的方式来署名</w:t>
      </w:r>
      <w:r w:rsidRPr="00A14A5C">
        <w:rPr>
          <w:rFonts w:ascii="宋体" w:eastAsia="宋体" w:hAnsi="宋体" w:hint="eastAsia"/>
        </w:rPr>
        <w:t>，但是不得以任何方式暗示许可人为其使用背书。不得将本作品用于商业目的。如果将作品再混合、转换，或者基于该作品创作，则不可以分发修改作品。</w:t>
      </w:r>
    </w:p>
    <w:p w14:paraId="08726E73" w14:textId="77777777" w:rsidR="00D47283" w:rsidRPr="00A14A5C" w:rsidRDefault="00D47283" w:rsidP="00797A20">
      <w:pPr>
        <w:spacing w:line="360" w:lineRule="auto"/>
      </w:pPr>
    </w:p>
    <w:p w14:paraId="14ACE9BB" w14:textId="0FB0FBC5" w:rsidR="00D47283" w:rsidRPr="00A14A5C" w:rsidRDefault="00797A20" w:rsidP="00797A20">
      <w:pPr>
        <w:spacing w:line="360" w:lineRule="auto"/>
      </w:pPr>
      <w:r w:rsidRPr="00A14A5C">
        <w:t>6</w:t>
      </w:r>
      <w:r w:rsidRPr="00A14A5C">
        <w:rPr>
          <w:rFonts w:hint="eastAsia"/>
        </w:rPr>
        <w:t>、除《中华人民共和国著作权法》第二十二条规定的情况外，本合同第</w:t>
      </w:r>
      <w:r w:rsidRPr="00A14A5C">
        <w:rPr>
          <w:rFonts w:hint="eastAsia"/>
        </w:rPr>
        <w:t>4</w:t>
      </w:r>
      <w:r w:rsidRPr="00A14A5C">
        <w:rPr>
          <w:rFonts w:hint="eastAsia"/>
        </w:rPr>
        <w:t>条中转让的权利，</w:t>
      </w:r>
      <w:r w:rsidRPr="00A14A5C">
        <w:rPr>
          <w:rFonts w:hint="eastAsia"/>
        </w:rPr>
        <w:lastRenderedPageBreak/>
        <w:t>甲方不得再许可他人以任何形式使用，除非符合</w:t>
      </w:r>
      <w:r w:rsidRPr="00A14A5C">
        <w:rPr>
          <w:rFonts w:hint="eastAsia"/>
        </w:rPr>
        <w:t>CC BY-NC-ND 4.0</w:t>
      </w:r>
      <w:r w:rsidRPr="00A14A5C">
        <w:rPr>
          <w:rFonts w:hint="eastAsia"/>
        </w:rPr>
        <w:t>协议的规定。作者有权按照</w:t>
      </w:r>
      <w:r w:rsidRPr="00A14A5C">
        <w:rPr>
          <w:rFonts w:hint="eastAsia"/>
        </w:rPr>
        <w:t>CC BY-NC-ND 4.0</w:t>
      </w:r>
      <w:r w:rsidRPr="00A14A5C">
        <w:rPr>
          <w:rFonts w:hint="eastAsia"/>
        </w:rPr>
        <w:t>协议分享、使用他们的文章。</w:t>
      </w:r>
    </w:p>
    <w:p w14:paraId="29200251" w14:textId="77777777" w:rsidR="00797A20" w:rsidRPr="00A14A5C" w:rsidRDefault="00797A20" w:rsidP="00797A20">
      <w:pPr>
        <w:spacing w:line="360" w:lineRule="auto"/>
      </w:pPr>
    </w:p>
    <w:p w14:paraId="488F57E4" w14:textId="7F755046" w:rsidR="00D47283" w:rsidRPr="00A14A5C" w:rsidRDefault="00797A20" w:rsidP="00797A20">
      <w:pPr>
        <w:spacing w:line="360" w:lineRule="auto"/>
      </w:pPr>
      <w:r w:rsidRPr="00A14A5C">
        <w:t>7</w:t>
      </w:r>
      <w:r w:rsidRPr="00A14A5C">
        <w:rPr>
          <w:rFonts w:hint="eastAsia"/>
        </w:rPr>
        <w:t>、甲方应按照乙方对稿件的</w:t>
      </w:r>
      <w:proofErr w:type="gramStart"/>
      <w:r w:rsidRPr="00A14A5C">
        <w:rPr>
          <w:rFonts w:hint="eastAsia"/>
        </w:rPr>
        <w:t>退修意见</w:t>
      </w:r>
      <w:proofErr w:type="gramEnd"/>
      <w:r w:rsidRPr="00A14A5C">
        <w:rPr>
          <w:rFonts w:hint="eastAsia"/>
        </w:rPr>
        <w:t>要求修改文章。除另有约定外，乙方应在收到符合要求的修改稿后一年内刊发甲方的稿件。</w:t>
      </w:r>
    </w:p>
    <w:p w14:paraId="3E2B9F11" w14:textId="77777777" w:rsidR="00D47283" w:rsidRPr="00A14A5C" w:rsidRDefault="00D47283" w:rsidP="00797A20">
      <w:pPr>
        <w:spacing w:line="360" w:lineRule="auto"/>
      </w:pPr>
    </w:p>
    <w:p w14:paraId="2A8235D4" w14:textId="4F9523F2" w:rsidR="00D47283" w:rsidRPr="00A14A5C" w:rsidRDefault="00797A20" w:rsidP="00797A20">
      <w:pPr>
        <w:spacing w:line="360" w:lineRule="auto"/>
      </w:pPr>
      <w:r w:rsidRPr="00A14A5C">
        <w:t>8</w:t>
      </w:r>
      <w:r w:rsidRPr="00A14A5C">
        <w:rPr>
          <w:rFonts w:hint="eastAsia"/>
        </w:rPr>
        <w:t>、该论文在《机械传动》杂志上首次发表后，乙方将向甲方支付一次性稿酬（含转让费），并</w:t>
      </w:r>
      <w:proofErr w:type="gramStart"/>
      <w:r w:rsidRPr="00A14A5C">
        <w:rPr>
          <w:rFonts w:hint="eastAsia"/>
        </w:rPr>
        <w:t>向文章</w:t>
      </w:r>
      <w:proofErr w:type="gramEnd"/>
      <w:r w:rsidRPr="00A14A5C">
        <w:rPr>
          <w:rFonts w:hint="eastAsia"/>
        </w:rPr>
        <w:t>通信作者赠送</w:t>
      </w:r>
      <w:r w:rsidRPr="00A14A5C">
        <w:rPr>
          <w:rFonts w:hint="eastAsia"/>
        </w:rPr>
        <w:t>3</w:t>
      </w:r>
      <w:r w:rsidRPr="00A14A5C">
        <w:rPr>
          <w:rFonts w:hint="eastAsia"/>
        </w:rPr>
        <w:t>本样刊。若</w:t>
      </w:r>
      <w:proofErr w:type="gramStart"/>
      <w:r w:rsidRPr="00A14A5C">
        <w:rPr>
          <w:rFonts w:hint="eastAsia"/>
        </w:rPr>
        <w:t>乙方再</w:t>
      </w:r>
      <w:proofErr w:type="gramEnd"/>
      <w:r w:rsidRPr="00A14A5C">
        <w:rPr>
          <w:rFonts w:hint="eastAsia"/>
        </w:rPr>
        <w:t>以其他形式出版该论文，将不再支付甲方稿酬。</w:t>
      </w:r>
    </w:p>
    <w:p w14:paraId="6057DA02" w14:textId="77777777" w:rsidR="00D47283" w:rsidRPr="00A14A5C" w:rsidRDefault="00D47283" w:rsidP="00797A20">
      <w:pPr>
        <w:spacing w:line="360" w:lineRule="auto"/>
      </w:pPr>
    </w:p>
    <w:p w14:paraId="25537052" w14:textId="7892750D" w:rsidR="00D47283" w:rsidRPr="00A14A5C" w:rsidRDefault="00797A20" w:rsidP="00797A20">
      <w:pPr>
        <w:spacing w:line="360" w:lineRule="auto"/>
      </w:pPr>
      <w:r w:rsidRPr="00A14A5C">
        <w:t>9</w:t>
      </w:r>
      <w:r w:rsidRPr="00A14A5C">
        <w:rPr>
          <w:rFonts w:hint="eastAsia"/>
        </w:rPr>
        <w:t>、其他未及事宜，若发生问题，双方将协商解决，若协商不成，则按照《中华人民共和国著作权法》和有关的法律法规处理。</w:t>
      </w:r>
    </w:p>
    <w:p w14:paraId="0D08BB5B" w14:textId="77777777" w:rsidR="00D47283" w:rsidRPr="00A14A5C" w:rsidRDefault="00D47283" w:rsidP="00797A20">
      <w:pPr>
        <w:spacing w:line="360" w:lineRule="auto"/>
      </w:pPr>
    </w:p>
    <w:p w14:paraId="23084310" w14:textId="13BDBF6F" w:rsidR="00D47283" w:rsidRPr="00A14A5C" w:rsidRDefault="00797A20" w:rsidP="00797A20">
      <w:pPr>
        <w:pStyle w:val="a3"/>
        <w:spacing w:line="360" w:lineRule="auto"/>
        <w:jc w:val="both"/>
      </w:pPr>
      <w:r w:rsidRPr="00A14A5C">
        <w:rPr>
          <w:rFonts w:hint="eastAsia"/>
        </w:rPr>
        <w:t>1</w:t>
      </w:r>
      <w:r w:rsidRPr="00A14A5C">
        <w:t>0</w:t>
      </w:r>
      <w:r w:rsidRPr="00A14A5C">
        <w:rPr>
          <w:rFonts w:hint="eastAsia"/>
        </w:rPr>
        <w:t>、本协议要求全体作者签字，自签字之日起生效，协议签署后需将协议电子版上传至采编平台或者发送编辑部邮箱。若所投论文最终未被录用的，则本协议自动失效。</w:t>
      </w:r>
    </w:p>
    <w:p w14:paraId="49CCA40C" w14:textId="77777777" w:rsidR="00D47283" w:rsidRPr="00A14A5C" w:rsidRDefault="00D47283" w:rsidP="00797A20">
      <w:pPr>
        <w:pStyle w:val="a3"/>
        <w:spacing w:line="360" w:lineRule="auto"/>
      </w:pPr>
    </w:p>
    <w:p w14:paraId="4ABE4896" w14:textId="7165CF0D" w:rsidR="00D47283" w:rsidRPr="00A14A5C" w:rsidRDefault="00000000" w:rsidP="00797A20">
      <w:pPr>
        <w:pStyle w:val="a3"/>
        <w:spacing w:line="360" w:lineRule="auto"/>
        <w:rPr>
          <w:b/>
          <w:bCs/>
          <w:sz w:val="22"/>
          <w:szCs w:val="24"/>
        </w:rPr>
      </w:pPr>
      <w:r w:rsidRPr="00A14A5C">
        <w:rPr>
          <w:rFonts w:hint="eastAsia"/>
          <w:b/>
          <w:bCs/>
          <w:sz w:val="22"/>
          <w:szCs w:val="24"/>
        </w:rPr>
        <w:t>全体作者签字：</w:t>
      </w:r>
    </w:p>
    <w:p w14:paraId="69C51BBC" w14:textId="49C5D86F" w:rsidR="00797A20" w:rsidRPr="00A14A5C" w:rsidRDefault="00797A20" w:rsidP="00797A20">
      <w:pPr>
        <w:pStyle w:val="a3"/>
        <w:spacing w:line="360" w:lineRule="auto"/>
        <w:rPr>
          <w:b/>
          <w:bCs/>
          <w:sz w:val="22"/>
          <w:szCs w:val="24"/>
        </w:rPr>
      </w:pPr>
    </w:p>
    <w:p w14:paraId="460CEBB2" w14:textId="78BAEF8A" w:rsidR="00797A20" w:rsidRPr="00A14A5C" w:rsidRDefault="00797A20" w:rsidP="00797A20">
      <w:pPr>
        <w:pStyle w:val="a3"/>
        <w:spacing w:line="360" w:lineRule="auto"/>
        <w:rPr>
          <w:b/>
          <w:bCs/>
          <w:sz w:val="22"/>
          <w:szCs w:val="24"/>
        </w:rPr>
      </w:pPr>
    </w:p>
    <w:p w14:paraId="36848635" w14:textId="151D6983" w:rsidR="00797A20" w:rsidRPr="00A14A5C" w:rsidRDefault="00797A20" w:rsidP="00797A20">
      <w:pPr>
        <w:pStyle w:val="a3"/>
        <w:spacing w:line="360" w:lineRule="auto"/>
        <w:rPr>
          <w:b/>
          <w:bCs/>
          <w:sz w:val="22"/>
          <w:szCs w:val="24"/>
        </w:rPr>
      </w:pPr>
    </w:p>
    <w:p w14:paraId="24657A4B" w14:textId="64114F75" w:rsidR="00797A20" w:rsidRPr="00A14A5C" w:rsidRDefault="00797A20" w:rsidP="00797A20">
      <w:pPr>
        <w:pStyle w:val="a3"/>
        <w:spacing w:line="360" w:lineRule="auto"/>
        <w:rPr>
          <w:b/>
          <w:bCs/>
          <w:sz w:val="22"/>
          <w:szCs w:val="24"/>
        </w:rPr>
      </w:pPr>
    </w:p>
    <w:p w14:paraId="07222EE6" w14:textId="342267DC" w:rsidR="00797A20" w:rsidRDefault="00797A20" w:rsidP="00797A20">
      <w:pPr>
        <w:pStyle w:val="a3"/>
        <w:spacing w:line="360" w:lineRule="auto"/>
        <w:rPr>
          <w:b/>
          <w:bCs/>
          <w:sz w:val="22"/>
          <w:szCs w:val="24"/>
        </w:rPr>
      </w:pPr>
      <w:r w:rsidRPr="00A14A5C">
        <w:rPr>
          <w:rFonts w:hint="eastAsia"/>
          <w:b/>
          <w:bCs/>
          <w:sz w:val="22"/>
          <w:szCs w:val="24"/>
        </w:rPr>
        <w:t>日期：</w:t>
      </w:r>
    </w:p>
    <w:p w14:paraId="26F726BC" w14:textId="7295BC88" w:rsidR="00E443AB" w:rsidRDefault="00E443AB" w:rsidP="00797A20">
      <w:pPr>
        <w:pStyle w:val="a3"/>
        <w:spacing w:line="360" w:lineRule="auto"/>
        <w:rPr>
          <w:b/>
          <w:bCs/>
          <w:sz w:val="22"/>
          <w:szCs w:val="24"/>
        </w:rPr>
      </w:pPr>
    </w:p>
    <w:p w14:paraId="01005988" w14:textId="77777777" w:rsidR="00E443AB" w:rsidRDefault="00E443AB" w:rsidP="00797A20">
      <w:pPr>
        <w:pStyle w:val="a3"/>
        <w:spacing w:line="360" w:lineRule="auto"/>
        <w:rPr>
          <w:b/>
          <w:bCs/>
          <w:sz w:val="22"/>
          <w:szCs w:val="24"/>
          <w:u w:val="single"/>
        </w:rPr>
        <w:sectPr w:rsidR="00E443AB">
          <w:pgSz w:w="11906" w:h="16838"/>
          <w:pgMar w:top="1440" w:right="1800" w:bottom="1440" w:left="1800" w:header="851" w:footer="992" w:gutter="0"/>
          <w:cols w:space="425"/>
          <w:docGrid w:type="lines" w:linePitch="312"/>
        </w:sectPr>
      </w:pPr>
    </w:p>
    <w:p w14:paraId="05775C19" w14:textId="77777777" w:rsidR="00E443AB" w:rsidRPr="00847DF9" w:rsidRDefault="00E443AB" w:rsidP="00E443AB">
      <w:pPr>
        <w:jc w:val="center"/>
        <w:rPr>
          <w:b/>
          <w:bCs/>
          <w:sz w:val="32"/>
          <w:szCs w:val="32"/>
        </w:rPr>
      </w:pPr>
      <w:r w:rsidRPr="00847DF9">
        <w:rPr>
          <w:rFonts w:hint="eastAsia"/>
          <w:b/>
          <w:bCs/>
          <w:sz w:val="32"/>
          <w:szCs w:val="32"/>
        </w:rPr>
        <w:lastRenderedPageBreak/>
        <w:t>《</w:t>
      </w:r>
      <w:r>
        <w:rPr>
          <w:rFonts w:hint="eastAsia"/>
          <w:b/>
          <w:bCs/>
          <w:sz w:val="32"/>
          <w:szCs w:val="32"/>
        </w:rPr>
        <w:t>机械传动</w:t>
      </w:r>
      <w:r w:rsidRPr="00847DF9">
        <w:rPr>
          <w:rFonts w:hint="eastAsia"/>
          <w:b/>
          <w:bCs/>
          <w:sz w:val="32"/>
          <w:szCs w:val="32"/>
        </w:rPr>
        <w:t>》作者贡献</w:t>
      </w:r>
      <w:r>
        <w:rPr>
          <w:rFonts w:hint="eastAsia"/>
          <w:b/>
          <w:bCs/>
          <w:sz w:val="32"/>
          <w:szCs w:val="32"/>
        </w:rPr>
        <w:t>声明</w:t>
      </w:r>
      <w:r w:rsidRPr="00847DF9">
        <w:rPr>
          <w:rFonts w:hint="eastAsia"/>
          <w:b/>
          <w:bCs/>
          <w:sz w:val="32"/>
          <w:szCs w:val="32"/>
        </w:rPr>
        <w:t>表</w:t>
      </w:r>
    </w:p>
    <w:p w14:paraId="4F14EC92" w14:textId="77777777" w:rsidR="00E443AB" w:rsidRPr="00590C02" w:rsidRDefault="00E443AB" w:rsidP="00E443AB">
      <w:pPr>
        <w:snapToGrid w:val="0"/>
        <w:jc w:val="center"/>
        <w:rPr>
          <w:rFonts w:eastAsia="黑体"/>
          <w:b/>
          <w:bCs/>
          <w:i/>
          <w:iCs/>
          <w:color w:val="000000" w:themeColor="text1"/>
          <w:sz w:val="32"/>
          <w:szCs w:val="32"/>
        </w:rPr>
      </w:pPr>
      <w:r w:rsidRPr="00590C02">
        <w:rPr>
          <w:rFonts w:eastAsia="黑体"/>
          <w:b/>
          <w:bCs/>
          <w:color w:val="000000" w:themeColor="text1"/>
          <w:sz w:val="32"/>
          <w:szCs w:val="32"/>
        </w:rPr>
        <w:t xml:space="preserve">Authors Contribution </w:t>
      </w:r>
      <w:r w:rsidRPr="00590C02">
        <w:rPr>
          <w:rFonts w:eastAsia="黑体" w:hint="eastAsia"/>
          <w:b/>
          <w:bCs/>
          <w:color w:val="000000" w:themeColor="text1"/>
          <w:sz w:val="32"/>
          <w:szCs w:val="32"/>
        </w:rPr>
        <w:t>Form</w:t>
      </w:r>
      <w:r w:rsidRPr="00590C02">
        <w:rPr>
          <w:rFonts w:eastAsia="黑体"/>
          <w:b/>
          <w:bCs/>
          <w:color w:val="000000" w:themeColor="text1"/>
          <w:sz w:val="32"/>
          <w:szCs w:val="32"/>
        </w:rPr>
        <w:t xml:space="preserve"> for </w:t>
      </w:r>
    </w:p>
    <w:p w14:paraId="70C478EE" w14:textId="77777777" w:rsidR="00E443AB" w:rsidRDefault="00E443AB" w:rsidP="00E443AB">
      <w:pPr>
        <w:snapToGrid w:val="0"/>
        <w:jc w:val="center"/>
        <w:rPr>
          <w:rFonts w:eastAsia="黑体"/>
          <w:b/>
          <w:bCs/>
          <w:i/>
          <w:iCs/>
          <w:color w:val="000000" w:themeColor="text1"/>
          <w:sz w:val="32"/>
          <w:szCs w:val="32"/>
        </w:rPr>
      </w:pPr>
      <w:r w:rsidRPr="00D62266">
        <w:rPr>
          <w:rFonts w:eastAsia="黑体"/>
          <w:b/>
          <w:bCs/>
          <w:i/>
          <w:iCs/>
          <w:color w:val="000000" w:themeColor="text1"/>
          <w:sz w:val="32"/>
          <w:szCs w:val="32"/>
        </w:rPr>
        <w:t>Journal of Mechanical Transmission</w:t>
      </w:r>
    </w:p>
    <w:p w14:paraId="3C6045E3" w14:textId="77777777" w:rsidR="00E443AB" w:rsidRPr="00253851" w:rsidRDefault="00E443AB" w:rsidP="00E443AB">
      <w:pPr>
        <w:snapToGrid w:val="0"/>
        <w:jc w:val="center"/>
        <w:rPr>
          <w:rFonts w:eastAsia="黑体"/>
          <w:color w:val="000000" w:themeColor="text1"/>
          <w:sz w:val="28"/>
          <w:szCs w:val="28"/>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1046"/>
        <w:gridCol w:w="2082"/>
        <w:gridCol w:w="2202"/>
        <w:gridCol w:w="1598"/>
        <w:gridCol w:w="1185"/>
        <w:gridCol w:w="952"/>
      </w:tblGrid>
      <w:tr w:rsidR="00E443AB" w:rsidRPr="00590C02" w14:paraId="6399EEC2" w14:textId="77777777" w:rsidTr="00800D51">
        <w:trPr>
          <w:trHeight w:val="481"/>
        </w:trPr>
        <w:tc>
          <w:tcPr>
            <w:tcW w:w="9720" w:type="dxa"/>
            <w:gridSpan w:val="7"/>
            <w:tcBorders>
              <w:top w:val="single" w:sz="12" w:space="0" w:color="auto"/>
              <w:left w:val="single" w:sz="12" w:space="0" w:color="auto"/>
              <w:bottom w:val="single" w:sz="12" w:space="0" w:color="auto"/>
              <w:right w:val="single" w:sz="12" w:space="0" w:color="auto"/>
            </w:tcBorders>
          </w:tcPr>
          <w:p w14:paraId="5465E004" w14:textId="77777777" w:rsidR="00E443AB" w:rsidRPr="00590C02" w:rsidRDefault="00E443AB" w:rsidP="00800D51">
            <w:pPr>
              <w:rPr>
                <w:color w:val="000000" w:themeColor="text1"/>
                <w:sz w:val="24"/>
              </w:rPr>
            </w:pPr>
            <w:r w:rsidRPr="00590C02">
              <w:rPr>
                <w:rFonts w:hint="eastAsia"/>
                <w:color w:val="000000" w:themeColor="text1"/>
                <w:sz w:val="24"/>
              </w:rPr>
              <w:t>论文题目（中文）：</w:t>
            </w:r>
          </w:p>
          <w:p w14:paraId="634FEF63" w14:textId="77777777" w:rsidR="00E443AB" w:rsidRPr="00590C02" w:rsidRDefault="00E443AB" w:rsidP="00800D51">
            <w:pPr>
              <w:rPr>
                <w:color w:val="000000" w:themeColor="text1"/>
                <w:szCs w:val="21"/>
              </w:rPr>
            </w:pPr>
          </w:p>
          <w:p w14:paraId="0C9FA56D" w14:textId="77777777" w:rsidR="00E443AB" w:rsidRPr="00590C02" w:rsidRDefault="00E443AB" w:rsidP="00800D51">
            <w:pPr>
              <w:rPr>
                <w:color w:val="000000" w:themeColor="text1"/>
                <w:szCs w:val="21"/>
              </w:rPr>
            </w:pPr>
          </w:p>
        </w:tc>
      </w:tr>
      <w:tr w:rsidR="00E443AB" w:rsidRPr="00590C02" w14:paraId="0FA8147F" w14:textId="77777777" w:rsidTr="00800D51">
        <w:trPr>
          <w:trHeight w:val="840"/>
        </w:trPr>
        <w:tc>
          <w:tcPr>
            <w:tcW w:w="9720" w:type="dxa"/>
            <w:gridSpan w:val="7"/>
            <w:tcBorders>
              <w:top w:val="single" w:sz="12" w:space="0" w:color="auto"/>
              <w:left w:val="single" w:sz="12" w:space="0" w:color="auto"/>
              <w:bottom w:val="single" w:sz="12" w:space="0" w:color="auto"/>
              <w:right w:val="single" w:sz="12" w:space="0" w:color="auto"/>
            </w:tcBorders>
          </w:tcPr>
          <w:p w14:paraId="2369701B" w14:textId="77777777" w:rsidR="00E443AB" w:rsidRPr="00590C02" w:rsidRDefault="00E443AB" w:rsidP="00800D51">
            <w:pPr>
              <w:rPr>
                <w:color w:val="000000" w:themeColor="text1"/>
                <w:sz w:val="24"/>
              </w:rPr>
            </w:pPr>
            <w:r w:rsidRPr="00590C02">
              <w:rPr>
                <w:color w:val="000000" w:themeColor="text1"/>
                <w:sz w:val="24"/>
              </w:rPr>
              <w:t>A</w:t>
            </w:r>
            <w:r w:rsidRPr="00590C02">
              <w:rPr>
                <w:rFonts w:hint="eastAsia"/>
                <w:color w:val="000000" w:themeColor="text1"/>
                <w:sz w:val="24"/>
              </w:rPr>
              <w:t>rticle</w:t>
            </w:r>
            <w:r w:rsidRPr="00590C02">
              <w:rPr>
                <w:color w:val="000000" w:themeColor="text1"/>
                <w:sz w:val="24"/>
              </w:rPr>
              <w:t xml:space="preserve"> Title (English):</w:t>
            </w:r>
          </w:p>
          <w:p w14:paraId="1EFE774E" w14:textId="77777777" w:rsidR="00E443AB" w:rsidRPr="00590C02" w:rsidRDefault="00E443AB" w:rsidP="00800D51">
            <w:pPr>
              <w:rPr>
                <w:color w:val="000000" w:themeColor="text1"/>
                <w:sz w:val="24"/>
              </w:rPr>
            </w:pPr>
          </w:p>
          <w:p w14:paraId="2333A75B" w14:textId="77777777" w:rsidR="00E443AB" w:rsidRPr="00590C02" w:rsidRDefault="00E443AB" w:rsidP="00800D51">
            <w:pPr>
              <w:rPr>
                <w:color w:val="000000" w:themeColor="text1"/>
                <w:sz w:val="24"/>
              </w:rPr>
            </w:pPr>
          </w:p>
        </w:tc>
      </w:tr>
      <w:tr w:rsidR="00E443AB" w:rsidRPr="00590C02" w14:paraId="57FE8E93" w14:textId="77777777" w:rsidTr="00800D51">
        <w:trPr>
          <w:trHeight w:val="3572"/>
        </w:trPr>
        <w:tc>
          <w:tcPr>
            <w:tcW w:w="9720" w:type="dxa"/>
            <w:gridSpan w:val="7"/>
            <w:tcBorders>
              <w:top w:val="single" w:sz="12" w:space="0" w:color="auto"/>
              <w:left w:val="single" w:sz="12" w:space="0" w:color="auto"/>
              <w:bottom w:val="single" w:sz="12" w:space="0" w:color="auto"/>
              <w:right w:val="single" w:sz="12" w:space="0" w:color="auto"/>
            </w:tcBorders>
          </w:tcPr>
          <w:p w14:paraId="3E26F5B9" w14:textId="77777777" w:rsidR="00E443AB" w:rsidRPr="00590C02" w:rsidRDefault="00E443AB" w:rsidP="00800D51">
            <w:pPr>
              <w:widowControl/>
              <w:shd w:val="clear" w:color="auto" w:fill="FFFFFF"/>
              <w:spacing w:line="400" w:lineRule="exact"/>
              <w:ind w:firstLineChars="200" w:firstLine="420"/>
              <w:rPr>
                <w:rFonts w:ascii="宋体" w:hAnsi="宋体" w:cs="宋体"/>
                <w:color w:val="000000" w:themeColor="text1"/>
                <w:kern w:val="0"/>
                <w:szCs w:val="21"/>
              </w:rPr>
            </w:pPr>
            <w:bookmarkStart w:id="0" w:name="_Hlk108107632"/>
            <w:r w:rsidRPr="00590C02">
              <w:rPr>
                <w:rFonts w:ascii="宋体" w:hAnsi="宋体" w:cs="宋体"/>
                <w:color w:val="000000" w:themeColor="text1"/>
                <w:kern w:val="0"/>
                <w:szCs w:val="21"/>
              </w:rPr>
              <w:t>稿件的作者应该是论文学术内容的创造构思或设计者、研究工作及撰写论文的贡献者。按作者贡献的大小排序</w:t>
            </w:r>
            <w:r w:rsidRPr="00590C02">
              <w:rPr>
                <w:rFonts w:ascii="宋体" w:hAnsi="宋体" w:cs="宋体" w:hint="eastAsia"/>
                <w:color w:val="000000" w:themeColor="text1"/>
                <w:kern w:val="0"/>
                <w:szCs w:val="21"/>
              </w:rPr>
              <w:t>，</w:t>
            </w:r>
            <w:r w:rsidRPr="00590C02">
              <w:rPr>
                <w:rFonts w:ascii="宋体" w:hAnsi="宋体" w:cs="宋体"/>
                <w:color w:val="000000" w:themeColor="text1"/>
                <w:kern w:val="0"/>
                <w:szCs w:val="21"/>
              </w:rPr>
              <w:t>并在投稿前确定</w:t>
            </w:r>
            <w:r w:rsidRPr="00590C02">
              <w:rPr>
                <w:rFonts w:ascii="宋体" w:hAnsi="宋体" w:cs="宋体" w:hint="eastAsia"/>
                <w:color w:val="000000" w:themeColor="text1"/>
                <w:kern w:val="0"/>
                <w:szCs w:val="21"/>
              </w:rPr>
              <w:t>，</w:t>
            </w:r>
            <w:r w:rsidRPr="00590C02">
              <w:rPr>
                <w:rFonts w:ascii="宋体" w:hAnsi="宋体" w:cs="宋体"/>
                <w:color w:val="000000" w:themeColor="text1"/>
                <w:kern w:val="0"/>
                <w:szCs w:val="21"/>
              </w:rPr>
              <w:t>稿件</w:t>
            </w:r>
            <w:r w:rsidRPr="00590C02">
              <w:rPr>
                <w:rFonts w:ascii="宋体" w:hAnsi="宋体" w:cs="宋体" w:hint="eastAsia"/>
                <w:color w:val="000000" w:themeColor="text1"/>
                <w:kern w:val="0"/>
                <w:szCs w:val="21"/>
              </w:rPr>
              <w:t>处理</w:t>
            </w:r>
            <w:r w:rsidRPr="00590C02">
              <w:rPr>
                <w:rFonts w:ascii="宋体" w:hAnsi="宋体" w:cs="宋体"/>
                <w:color w:val="000000" w:themeColor="text1"/>
                <w:kern w:val="0"/>
                <w:szCs w:val="21"/>
              </w:rPr>
              <w:t>过程</w:t>
            </w:r>
            <w:r w:rsidRPr="00590C02">
              <w:rPr>
                <w:rFonts w:ascii="宋体" w:hAnsi="宋体" w:cs="宋体" w:hint="eastAsia"/>
                <w:color w:val="000000" w:themeColor="text1"/>
                <w:kern w:val="0"/>
                <w:szCs w:val="21"/>
              </w:rPr>
              <w:t>中</w:t>
            </w:r>
            <w:r w:rsidRPr="00590C02">
              <w:rPr>
                <w:rFonts w:ascii="宋体" w:hAnsi="宋体" w:cs="宋体"/>
                <w:color w:val="000000" w:themeColor="text1"/>
                <w:kern w:val="0"/>
                <w:szCs w:val="21"/>
              </w:rPr>
              <w:t>不再更改</w:t>
            </w:r>
            <w:r w:rsidRPr="00590C02">
              <w:rPr>
                <w:rFonts w:ascii="宋体" w:hAnsi="宋体" w:cs="宋体" w:hint="eastAsia"/>
                <w:color w:val="000000" w:themeColor="text1"/>
                <w:kern w:val="0"/>
                <w:szCs w:val="21"/>
              </w:rPr>
              <w:t>。</w:t>
            </w:r>
            <w:r w:rsidRPr="00590C02">
              <w:rPr>
                <w:rFonts w:ascii="宋体" w:hAnsi="宋体" w:cs="宋体"/>
                <w:color w:val="000000" w:themeColor="text1"/>
                <w:kern w:val="0"/>
                <w:szCs w:val="21"/>
              </w:rPr>
              <w:t>如确需变更，必须</w:t>
            </w:r>
            <w:r w:rsidRPr="00590C02">
              <w:rPr>
                <w:rFonts w:ascii="宋体" w:hAnsi="宋体" w:cs="宋体" w:hint="eastAsia"/>
                <w:color w:val="000000" w:themeColor="text1"/>
                <w:kern w:val="0"/>
                <w:szCs w:val="21"/>
              </w:rPr>
              <w:t>提供全体作者签署的同意书</w:t>
            </w:r>
            <w:r w:rsidRPr="00590C02">
              <w:rPr>
                <w:rFonts w:ascii="宋体" w:hAnsi="宋体" w:cs="宋体"/>
                <w:color w:val="000000" w:themeColor="text1"/>
                <w:kern w:val="0"/>
                <w:szCs w:val="21"/>
              </w:rPr>
              <w:t>。</w:t>
            </w:r>
            <w:r w:rsidRPr="00590C02">
              <w:rPr>
                <w:rFonts w:ascii="宋体" w:hAnsi="宋体" w:cs="宋体" w:hint="eastAsia"/>
                <w:color w:val="000000" w:themeColor="text1"/>
                <w:kern w:val="0"/>
                <w:szCs w:val="21"/>
              </w:rPr>
              <w:t>其他对该研究有贡献者应列入致谢部分。</w:t>
            </w:r>
            <w:r w:rsidRPr="00590C02">
              <w:rPr>
                <w:rFonts w:ascii="宋体" w:hAnsi="宋体" w:cs="宋体"/>
                <w:color w:val="000000" w:themeColor="text1"/>
                <w:kern w:val="0"/>
                <w:szCs w:val="21"/>
              </w:rPr>
              <w:t>严禁与论文无关者挂名。</w:t>
            </w:r>
            <w:bookmarkEnd w:id="0"/>
            <w:r w:rsidRPr="00590C02">
              <w:rPr>
                <w:rFonts w:ascii="宋体" w:hAnsi="宋体" w:cs="宋体" w:hint="eastAsia"/>
                <w:color w:val="000000" w:themeColor="text1"/>
                <w:kern w:val="0"/>
                <w:szCs w:val="21"/>
              </w:rPr>
              <w:t>请所有作者在“作者”一栏中签名，通</w:t>
            </w:r>
            <w:r>
              <w:rPr>
                <w:rFonts w:ascii="宋体" w:hAnsi="宋体" w:cs="宋体" w:hint="eastAsia"/>
                <w:color w:val="000000" w:themeColor="text1"/>
                <w:kern w:val="0"/>
                <w:szCs w:val="21"/>
              </w:rPr>
              <w:t>信</w:t>
            </w:r>
            <w:r w:rsidRPr="00590C02">
              <w:rPr>
                <w:rFonts w:ascii="宋体" w:hAnsi="宋体" w:cs="宋体" w:hint="eastAsia"/>
                <w:color w:val="000000" w:themeColor="text1"/>
                <w:kern w:val="0"/>
                <w:szCs w:val="21"/>
              </w:rPr>
              <w:t>作者在相应位置打“√”。</w:t>
            </w:r>
          </w:p>
          <w:p w14:paraId="77AD8CC6" w14:textId="77777777" w:rsidR="00E443AB" w:rsidRPr="00590C02" w:rsidRDefault="00E443AB" w:rsidP="00800D51">
            <w:pPr>
              <w:spacing w:line="400" w:lineRule="exact"/>
              <w:ind w:firstLineChars="200" w:firstLine="420"/>
              <w:rPr>
                <w:color w:val="000000" w:themeColor="text1"/>
                <w:szCs w:val="21"/>
              </w:rPr>
            </w:pPr>
            <w:r w:rsidRPr="00590C02">
              <w:rPr>
                <w:color w:val="000000" w:themeColor="text1"/>
                <w:szCs w:val="21"/>
              </w:rPr>
              <w:t>Those who are named as authors should directly participate in the conception or design of the academic content of the article, the research work or the writing work. The order shall be determined before submission and shall not be changed thereafter. If truly necessary, the order could be changed if a consent letter signed by all authors is provided. Other contributors of the paper may be listed in acknowledgement. “Gift author” is strictly prohibited. The authors should specify their contribution in th</w:t>
            </w:r>
            <w:r w:rsidRPr="00590C02">
              <w:rPr>
                <w:rFonts w:hint="eastAsia"/>
                <w:color w:val="000000" w:themeColor="text1"/>
                <w:szCs w:val="21"/>
              </w:rPr>
              <w:t>is</w:t>
            </w:r>
            <w:r w:rsidRPr="00590C02">
              <w:rPr>
                <w:color w:val="000000" w:themeColor="text1"/>
                <w:szCs w:val="21"/>
              </w:rPr>
              <w:t xml:space="preserve"> </w:t>
            </w:r>
            <w:r w:rsidRPr="00590C02">
              <w:rPr>
                <w:rFonts w:hint="eastAsia"/>
                <w:color w:val="000000" w:themeColor="text1"/>
                <w:szCs w:val="21"/>
              </w:rPr>
              <w:t>form</w:t>
            </w:r>
            <w:r w:rsidRPr="00590C02">
              <w:rPr>
                <w:color w:val="000000" w:themeColor="text1"/>
                <w:szCs w:val="21"/>
              </w:rPr>
              <w:t xml:space="preserve"> and </w:t>
            </w:r>
            <w:r w:rsidRPr="00590C02">
              <w:rPr>
                <w:rFonts w:hint="eastAsia"/>
                <w:color w:val="000000" w:themeColor="text1"/>
                <w:szCs w:val="21"/>
              </w:rPr>
              <w:t>s</w:t>
            </w:r>
            <w:r w:rsidRPr="00590C02">
              <w:rPr>
                <w:color w:val="000000" w:themeColor="text1"/>
                <w:szCs w:val="21"/>
              </w:rPr>
              <w:t xml:space="preserve">ign in the “Author” column. </w:t>
            </w:r>
            <w:r w:rsidRPr="00590C02">
              <w:rPr>
                <w:rFonts w:hint="eastAsia"/>
                <w:color w:val="000000" w:themeColor="text1"/>
                <w:szCs w:val="21"/>
              </w:rPr>
              <w:t>The corresponding author shall</w:t>
            </w:r>
            <w:r w:rsidRPr="00590C02">
              <w:rPr>
                <w:color w:val="000000" w:themeColor="text1"/>
                <w:szCs w:val="21"/>
              </w:rPr>
              <w:t xml:space="preserve"> make a</w:t>
            </w:r>
            <w:r w:rsidRPr="00590C02">
              <w:rPr>
                <w:rFonts w:hint="eastAsia"/>
                <w:color w:val="000000" w:themeColor="text1"/>
                <w:szCs w:val="21"/>
              </w:rPr>
              <w:t xml:space="preserve"> tick "</w:t>
            </w:r>
            <w:r w:rsidRPr="00590C02">
              <w:rPr>
                <w:rFonts w:hint="eastAsia"/>
                <w:color w:val="000000" w:themeColor="text1"/>
                <w:szCs w:val="21"/>
              </w:rPr>
              <w:t>√</w:t>
            </w:r>
            <w:r w:rsidRPr="00590C02">
              <w:rPr>
                <w:rFonts w:hint="eastAsia"/>
                <w:color w:val="000000" w:themeColor="text1"/>
                <w:szCs w:val="21"/>
              </w:rPr>
              <w:t xml:space="preserve">" in the </w:t>
            </w:r>
            <w:r w:rsidRPr="00590C02">
              <w:rPr>
                <w:color w:val="000000" w:themeColor="text1"/>
                <w:szCs w:val="21"/>
              </w:rPr>
              <w:t>“</w:t>
            </w:r>
            <w:r w:rsidRPr="00590C02">
              <w:rPr>
                <w:rFonts w:hint="eastAsia"/>
                <w:color w:val="000000" w:themeColor="text1"/>
                <w:szCs w:val="21"/>
              </w:rPr>
              <w:t>Correspondin</w:t>
            </w:r>
            <w:r w:rsidRPr="00590C02">
              <w:rPr>
                <w:color w:val="000000" w:themeColor="text1"/>
                <w:szCs w:val="21"/>
              </w:rPr>
              <w:t>g Author” column</w:t>
            </w:r>
            <w:r w:rsidRPr="00590C02">
              <w:rPr>
                <w:rFonts w:hint="eastAsia"/>
                <w:color w:val="000000" w:themeColor="text1"/>
                <w:szCs w:val="21"/>
              </w:rPr>
              <w:t>.</w:t>
            </w:r>
          </w:p>
        </w:tc>
      </w:tr>
      <w:tr w:rsidR="00E443AB" w:rsidRPr="00590C02" w14:paraId="4ED61517" w14:textId="77777777" w:rsidTr="00800D51">
        <w:trPr>
          <w:trHeight w:val="1243"/>
        </w:trPr>
        <w:tc>
          <w:tcPr>
            <w:tcW w:w="655" w:type="dxa"/>
            <w:tcBorders>
              <w:top w:val="single" w:sz="12" w:space="0" w:color="auto"/>
              <w:left w:val="single" w:sz="12" w:space="0" w:color="auto"/>
              <w:bottom w:val="single" w:sz="12" w:space="0" w:color="auto"/>
              <w:right w:val="single" w:sz="12" w:space="0" w:color="auto"/>
            </w:tcBorders>
            <w:vAlign w:val="center"/>
          </w:tcPr>
          <w:p w14:paraId="5BB086FA" w14:textId="77777777" w:rsidR="00E443AB" w:rsidRPr="00590C02" w:rsidRDefault="00E443AB" w:rsidP="00800D51">
            <w:pPr>
              <w:jc w:val="center"/>
              <w:rPr>
                <w:color w:val="000000" w:themeColor="text1"/>
                <w:szCs w:val="21"/>
              </w:rPr>
            </w:pPr>
            <w:r w:rsidRPr="00590C02">
              <w:rPr>
                <w:rFonts w:hint="eastAsia"/>
                <w:color w:val="000000" w:themeColor="text1"/>
                <w:szCs w:val="21"/>
              </w:rPr>
              <w:t>序号</w:t>
            </w:r>
          </w:p>
          <w:p w14:paraId="1E36FC0A" w14:textId="77777777" w:rsidR="00E443AB" w:rsidRPr="00590C02" w:rsidRDefault="00E443AB" w:rsidP="00800D51">
            <w:pPr>
              <w:jc w:val="center"/>
              <w:rPr>
                <w:color w:val="000000" w:themeColor="text1"/>
                <w:szCs w:val="21"/>
              </w:rPr>
            </w:pPr>
            <w:r w:rsidRPr="00590C02">
              <w:rPr>
                <w:rFonts w:hint="eastAsia"/>
                <w:color w:val="000000" w:themeColor="text1"/>
                <w:szCs w:val="21"/>
              </w:rPr>
              <w:t>NO.</w:t>
            </w:r>
          </w:p>
        </w:tc>
        <w:tc>
          <w:tcPr>
            <w:tcW w:w="1046" w:type="dxa"/>
            <w:tcBorders>
              <w:top w:val="single" w:sz="12" w:space="0" w:color="auto"/>
              <w:left w:val="single" w:sz="12" w:space="0" w:color="auto"/>
              <w:bottom w:val="single" w:sz="12" w:space="0" w:color="auto"/>
              <w:right w:val="single" w:sz="12" w:space="0" w:color="auto"/>
            </w:tcBorders>
            <w:vAlign w:val="center"/>
          </w:tcPr>
          <w:p w14:paraId="3E6FCF98" w14:textId="77777777" w:rsidR="00E443AB" w:rsidRPr="00590C02" w:rsidRDefault="00E443AB" w:rsidP="00800D51">
            <w:pPr>
              <w:jc w:val="center"/>
              <w:rPr>
                <w:color w:val="000000" w:themeColor="text1"/>
                <w:szCs w:val="21"/>
              </w:rPr>
            </w:pPr>
            <w:r w:rsidRPr="00590C02">
              <w:rPr>
                <w:rFonts w:hint="eastAsia"/>
                <w:color w:val="000000" w:themeColor="text1"/>
                <w:szCs w:val="21"/>
              </w:rPr>
              <w:t>作者</w:t>
            </w:r>
          </w:p>
          <w:p w14:paraId="627BCA64" w14:textId="77777777" w:rsidR="00E443AB" w:rsidRPr="00590C02" w:rsidRDefault="00E443AB" w:rsidP="00800D51">
            <w:pPr>
              <w:jc w:val="center"/>
              <w:rPr>
                <w:color w:val="000000" w:themeColor="text1"/>
                <w:szCs w:val="21"/>
              </w:rPr>
            </w:pPr>
            <w:r w:rsidRPr="00590C02">
              <w:rPr>
                <w:rFonts w:hint="eastAsia"/>
                <w:color w:val="000000" w:themeColor="text1"/>
                <w:szCs w:val="21"/>
              </w:rPr>
              <w:t>A</w:t>
            </w:r>
            <w:r w:rsidRPr="00590C02">
              <w:rPr>
                <w:color w:val="000000" w:themeColor="text1"/>
                <w:szCs w:val="21"/>
              </w:rPr>
              <w:t>uthor</w:t>
            </w:r>
          </w:p>
        </w:tc>
        <w:tc>
          <w:tcPr>
            <w:tcW w:w="2082" w:type="dxa"/>
            <w:tcBorders>
              <w:top w:val="single" w:sz="12" w:space="0" w:color="auto"/>
              <w:left w:val="single" w:sz="12" w:space="0" w:color="auto"/>
              <w:bottom w:val="single" w:sz="12" w:space="0" w:color="auto"/>
              <w:right w:val="single" w:sz="12" w:space="0" w:color="auto"/>
            </w:tcBorders>
            <w:vAlign w:val="center"/>
          </w:tcPr>
          <w:p w14:paraId="421045CE" w14:textId="77777777" w:rsidR="00E443AB" w:rsidRPr="00590C02" w:rsidRDefault="00E443AB" w:rsidP="00800D51">
            <w:pPr>
              <w:jc w:val="center"/>
              <w:rPr>
                <w:color w:val="000000" w:themeColor="text1"/>
                <w:szCs w:val="21"/>
              </w:rPr>
            </w:pPr>
            <w:r w:rsidRPr="00590C02">
              <w:rPr>
                <w:rFonts w:hint="eastAsia"/>
                <w:color w:val="000000" w:themeColor="text1"/>
                <w:szCs w:val="21"/>
              </w:rPr>
              <w:t>单位</w:t>
            </w:r>
          </w:p>
          <w:p w14:paraId="0552C3C2" w14:textId="77777777" w:rsidR="00E443AB" w:rsidRPr="00590C02" w:rsidRDefault="00E443AB" w:rsidP="00800D51">
            <w:pPr>
              <w:jc w:val="center"/>
              <w:rPr>
                <w:color w:val="000000" w:themeColor="text1"/>
                <w:szCs w:val="21"/>
              </w:rPr>
            </w:pPr>
            <w:r w:rsidRPr="00590C02">
              <w:rPr>
                <w:rFonts w:hint="eastAsia"/>
                <w:color w:val="000000" w:themeColor="text1"/>
                <w:szCs w:val="21"/>
              </w:rPr>
              <w:t>I</w:t>
            </w:r>
            <w:r w:rsidRPr="00590C02">
              <w:rPr>
                <w:color w:val="000000" w:themeColor="text1"/>
                <w:szCs w:val="21"/>
              </w:rPr>
              <w:t>nstitute</w:t>
            </w:r>
          </w:p>
        </w:tc>
        <w:tc>
          <w:tcPr>
            <w:tcW w:w="2202" w:type="dxa"/>
            <w:tcBorders>
              <w:top w:val="single" w:sz="12" w:space="0" w:color="auto"/>
              <w:left w:val="single" w:sz="12" w:space="0" w:color="auto"/>
              <w:bottom w:val="single" w:sz="12" w:space="0" w:color="auto"/>
              <w:right w:val="single" w:sz="12" w:space="0" w:color="auto"/>
            </w:tcBorders>
            <w:vAlign w:val="center"/>
          </w:tcPr>
          <w:p w14:paraId="532CADBC" w14:textId="77777777" w:rsidR="00E443AB" w:rsidRPr="00590C02" w:rsidRDefault="00E443AB" w:rsidP="00800D51">
            <w:pPr>
              <w:jc w:val="center"/>
              <w:rPr>
                <w:color w:val="000000" w:themeColor="text1"/>
                <w:szCs w:val="21"/>
              </w:rPr>
            </w:pPr>
            <w:r w:rsidRPr="00590C02">
              <w:rPr>
                <w:rFonts w:hint="eastAsia"/>
                <w:color w:val="000000" w:themeColor="text1"/>
                <w:szCs w:val="21"/>
              </w:rPr>
              <w:t>贡献</w:t>
            </w:r>
          </w:p>
          <w:p w14:paraId="7411F157" w14:textId="77777777" w:rsidR="00E443AB" w:rsidRPr="00590C02" w:rsidRDefault="00E443AB" w:rsidP="00800D51">
            <w:pPr>
              <w:jc w:val="center"/>
              <w:rPr>
                <w:color w:val="000000" w:themeColor="text1"/>
                <w:szCs w:val="21"/>
              </w:rPr>
            </w:pPr>
            <w:r w:rsidRPr="00590C02">
              <w:rPr>
                <w:rFonts w:hint="eastAsia"/>
                <w:color w:val="000000" w:themeColor="text1"/>
                <w:szCs w:val="21"/>
              </w:rPr>
              <w:t>C</w:t>
            </w:r>
            <w:r w:rsidRPr="00590C02">
              <w:rPr>
                <w:color w:val="000000" w:themeColor="text1"/>
                <w:szCs w:val="21"/>
              </w:rPr>
              <w:t>ontribution</w:t>
            </w:r>
          </w:p>
        </w:tc>
        <w:tc>
          <w:tcPr>
            <w:tcW w:w="1598" w:type="dxa"/>
            <w:tcBorders>
              <w:top w:val="single" w:sz="12" w:space="0" w:color="auto"/>
              <w:left w:val="single" w:sz="12" w:space="0" w:color="auto"/>
              <w:bottom w:val="single" w:sz="12" w:space="0" w:color="auto"/>
              <w:right w:val="single" w:sz="12" w:space="0" w:color="auto"/>
            </w:tcBorders>
            <w:vAlign w:val="center"/>
          </w:tcPr>
          <w:p w14:paraId="6F6493F5" w14:textId="77777777" w:rsidR="00E443AB" w:rsidRPr="00590C02" w:rsidRDefault="00E443AB" w:rsidP="00800D51">
            <w:pPr>
              <w:jc w:val="center"/>
              <w:rPr>
                <w:color w:val="000000" w:themeColor="text1"/>
                <w:szCs w:val="21"/>
              </w:rPr>
            </w:pPr>
            <w:r w:rsidRPr="00590C02">
              <w:rPr>
                <w:rFonts w:hint="eastAsia"/>
                <w:color w:val="000000" w:themeColor="text1"/>
                <w:szCs w:val="21"/>
              </w:rPr>
              <w:t>签名</w:t>
            </w:r>
          </w:p>
          <w:p w14:paraId="008D19DD" w14:textId="77777777" w:rsidR="00E443AB" w:rsidRPr="00590C02" w:rsidRDefault="00E443AB" w:rsidP="00800D51">
            <w:pPr>
              <w:jc w:val="center"/>
              <w:rPr>
                <w:color w:val="000000" w:themeColor="text1"/>
                <w:szCs w:val="21"/>
              </w:rPr>
            </w:pPr>
            <w:r w:rsidRPr="00590C02">
              <w:rPr>
                <w:rFonts w:hint="eastAsia"/>
                <w:color w:val="000000" w:themeColor="text1"/>
                <w:szCs w:val="21"/>
              </w:rPr>
              <w:t>S</w:t>
            </w:r>
            <w:r w:rsidRPr="00590C02">
              <w:rPr>
                <w:color w:val="000000" w:themeColor="text1"/>
                <w:szCs w:val="21"/>
              </w:rPr>
              <w:t>ignature</w:t>
            </w:r>
          </w:p>
        </w:tc>
        <w:tc>
          <w:tcPr>
            <w:tcW w:w="1185" w:type="dxa"/>
            <w:tcBorders>
              <w:top w:val="single" w:sz="12" w:space="0" w:color="auto"/>
              <w:left w:val="single" w:sz="12" w:space="0" w:color="auto"/>
              <w:bottom w:val="single" w:sz="12" w:space="0" w:color="auto"/>
              <w:right w:val="single" w:sz="12" w:space="0" w:color="auto"/>
            </w:tcBorders>
            <w:vAlign w:val="center"/>
          </w:tcPr>
          <w:p w14:paraId="4025F080" w14:textId="77777777" w:rsidR="00E443AB" w:rsidRPr="00590C02" w:rsidRDefault="00E443AB" w:rsidP="00800D51">
            <w:pPr>
              <w:jc w:val="center"/>
              <w:rPr>
                <w:color w:val="000000" w:themeColor="text1"/>
                <w:szCs w:val="21"/>
              </w:rPr>
            </w:pPr>
            <w:r w:rsidRPr="00590C02">
              <w:rPr>
                <w:rFonts w:hint="eastAsia"/>
                <w:color w:val="000000" w:themeColor="text1"/>
                <w:szCs w:val="21"/>
              </w:rPr>
              <w:t>国籍</w:t>
            </w:r>
          </w:p>
          <w:p w14:paraId="0A8847B4" w14:textId="77777777" w:rsidR="00E443AB" w:rsidRPr="00590C02" w:rsidRDefault="00E443AB" w:rsidP="00800D51">
            <w:pPr>
              <w:jc w:val="center"/>
              <w:rPr>
                <w:color w:val="000000" w:themeColor="text1"/>
                <w:szCs w:val="21"/>
              </w:rPr>
            </w:pPr>
            <w:r w:rsidRPr="00590C02">
              <w:rPr>
                <w:color w:val="000000" w:themeColor="text1"/>
                <w:szCs w:val="21"/>
              </w:rPr>
              <w:t>Nationality</w:t>
            </w:r>
          </w:p>
        </w:tc>
        <w:tc>
          <w:tcPr>
            <w:tcW w:w="952" w:type="dxa"/>
            <w:tcBorders>
              <w:top w:val="single" w:sz="12" w:space="0" w:color="auto"/>
              <w:left w:val="single" w:sz="12" w:space="0" w:color="auto"/>
              <w:bottom w:val="single" w:sz="12" w:space="0" w:color="auto"/>
              <w:right w:val="single" w:sz="12" w:space="0" w:color="auto"/>
            </w:tcBorders>
            <w:vAlign w:val="center"/>
          </w:tcPr>
          <w:p w14:paraId="2933843B" w14:textId="77777777" w:rsidR="00E443AB" w:rsidRPr="00590C02" w:rsidRDefault="00E443AB" w:rsidP="00800D51">
            <w:pPr>
              <w:jc w:val="center"/>
              <w:rPr>
                <w:color w:val="000000" w:themeColor="text1"/>
                <w:szCs w:val="21"/>
              </w:rPr>
            </w:pPr>
            <w:r w:rsidRPr="00590C02">
              <w:rPr>
                <w:rFonts w:hint="eastAsia"/>
                <w:color w:val="000000" w:themeColor="text1"/>
                <w:szCs w:val="21"/>
              </w:rPr>
              <w:t>通信</w:t>
            </w:r>
          </w:p>
          <w:p w14:paraId="38649BFB" w14:textId="77777777" w:rsidR="00E443AB" w:rsidRPr="00590C02" w:rsidRDefault="00E443AB" w:rsidP="00800D51">
            <w:pPr>
              <w:jc w:val="center"/>
              <w:rPr>
                <w:color w:val="000000" w:themeColor="text1"/>
                <w:szCs w:val="21"/>
              </w:rPr>
            </w:pPr>
            <w:r w:rsidRPr="00590C02">
              <w:rPr>
                <w:rFonts w:hint="eastAsia"/>
                <w:color w:val="000000" w:themeColor="text1"/>
                <w:szCs w:val="21"/>
              </w:rPr>
              <w:t>作者</w:t>
            </w:r>
          </w:p>
          <w:p w14:paraId="06C0D024" w14:textId="77777777" w:rsidR="00E443AB" w:rsidRPr="00590C02" w:rsidRDefault="00E443AB" w:rsidP="00800D51">
            <w:pPr>
              <w:jc w:val="center"/>
              <w:rPr>
                <w:color w:val="000000" w:themeColor="text1"/>
                <w:szCs w:val="21"/>
              </w:rPr>
            </w:pPr>
            <w:proofErr w:type="spellStart"/>
            <w:r w:rsidRPr="00590C02">
              <w:rPr>
                <w:color w:val="000000" w:themeColor="text1"/>
                <w:szCs w:val="21"/>
              </w:rPr>
              <w:t>Corres</w:t>
            </w:r>
            <w:proofErr w:type="spellEnd"/>
            <w:r w:rsidRPr="00590C02">
              <w:rPr>
                <w:color w:val="000000" w:themeColor="text1"/>
                <w:szCs w:val="21"/>
              </w:rPr>
              <w:t>-</w:t>
            </w:r>
          </w:p>
          <w:p w14:paraId="2DFDB465" w14:textId="77777777" w:rsidR="00E443AB" w:rsidRPr="00590C02" w:rsidRDefault="00E443AB" w:rsidP="00800D51">
            <w:pPr>
              <w:jc w:val="center"/>
              <w:rPr>
                <w:color w:val="000000" w:themeColor="text1"/>
                <w:szCs w:val="21"/>
              </w:rPr>
            </w:pPr>
            <w:r w:rsidRPr="00590C02">
              <w:rPr>
                <w:color w:val="000000" w:themeColor="text1"/>
                <w:szCs w:val="21"/>
              </w:rPr>
              <w:t>ponding</w:t>
            </w:r>
          </w:p>
          <w:p w14:paraId="78FE4CD2" w14:textId="77777777" w:rsidR="00E443AB" w:rsidRPr="00590C02" w:rsidRDefault="00E443AB" w:rsidP="00800D51">
            <w:pPr>
              <w:jc w:val="center"/>
              <w:rPr>
                <w:color w:val="000000" w:themeColor="text1"/>
                <w:szCs w:val="21"/>
              </w:rPr>
            </w:pPr>
            <w:r w:rsidRPr="00590C02">
              <w:rPr>
                <w:rFonts w:hint="eastAsia"/>
                <w:color w:val="000000" w:themeColor="text1"/>
                <w:szCs w:val="21"/>
              </w:rPr>
              <w:t>A</w:t>
            </w:r>
            <w:r w:rsidRPr="00590C02">
              <w:rPr>
                <w:color w:val="000000" w:themeColor="text1"/>
                <w:szCs w:val="21"/>
              </w:rPr>
              <w:t>uthor</w:t>
            </w:r>
          </w:p>
        </w:tc>
      </w:tr>
      <w:tr w:rsidR="00E443AB" w:rsidRPr="00590C02" w14:paraId="0BF06470" w14:textId="77777777" w:rsidTr="00800D51">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14:paraId="05F3F67D" w14:textId="77777777" w:rsidR="00E443AB" w:rsidRPr="00590C02" w:rsidRDefault="00E443AB" w:rsidP="00800D51">
            <w:pPr>
              <w:jc w:val="center"/>
              <w:rPr>
                <w:color w:val="000000" w:themeColor="text1"/>
                <w:szCs w:val="21"/>
              </w:rPr>
            </w:pPr>
            <w:r w:rsidRPr="00590C02">
              <w:rPr>
                <w:rFonts w:hint="eastAsia"/>
                <w:color w:val="000000" w:themeColor="text1"/>
                <w:szCs w:val="21"/>
              </w:rPr>
              <w:t>1</w:t>
            </w:r>
          </w:p>
        </w:tc>
        <w:tc>
          <w:tcPr>
            <w:tcW w:w="1046" w:type="dxa"/>
            <w:tcBorders>
              <w:top w:val="single" w:sz="12" w:space="0" w:color="auto"/>
              <w:left w:val="single" w:sz="12" w:space="0" w:color="auto"/>
              <w:bottom w:val="single" w:sz="12" w:space="0" w:color="auto"/>
              <w:right w:val="single" w:sz="12" w:space="0" w:color="auto"/>
            </w:tcBorders>
            <w:vAlign w:val="center"/>
          </w:tcPr>
          <w:p w14:paraId="7B43D8CC" w14:textId="77777777" w:rsidR="00E443AB" w:rsidRPr="00590C02" w:rsidRDefault="00E443AB" w:rsidP="00800D51">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14:paraId="74E0FD92" w14:textId="77777777" w:rsidR="00E443AB" w:rsidRPr="00590C02" w:rsidRDefault="00E443AB" w:rsidP="00800D51">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14:paraId="766CC6CB" w14:textId="77777777" w:rsidR="00E443AB" w:rsidRPr="00590C02" w:rsidRDefault="00E443AB" w:rsidP="00800D51">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14:paraId="46134438" w14:textId="77777777" w:rsidR="00E443AB" w:rsidRPr="00590C02" w:rsidRDefault="00E443AB" w:rsidP="00800D51">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14:paraId="6C2CF687" w14:textId="77777777" w:rsidR="00E443AB" w:rsidRPr="00590C02" w:rsidRDefault="00E443AB" w:rsidP="00800D51">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14:paraId="13FA7F40" w14:textId="77777777" w:rsidR="00E443AB" w:rsidRPr="00590C02" w:rsidRDefault="00E443AB" w:rsidP="00800D51">
            <w:pPr>
              <w:jc w:val="center"/>
              <w:rPr>
                <w:color w:val="000000" w:themeColor="text1"/>
                <w:szCs w:val="21"/>
              </w:rPr>
            </w:pPr>
          </w:p>
        </w:tc>
      </w:tr>
      <w:tr w:rsidR="00E443AB" w:rsidRPr="00590C02" w14:paraId="2ECBB7AD" w14:textId="77777777" w:rsidTr="00800D51">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14:paraId="2049DA48" w14:textId="77777777" w:rsidR="00E443AB" w:rsidRPr="00590C02" w:rsidRDefault="00E443AB" w:rsidP="00800D51">
            <w:pPr>
              <w:jc w:val="center"/>
              <w:rPr>
                <w:color w:val="000000" w:themeColor="text1"/>
                <w:szCs w:val="21"/>
              </w:rPr>
            </w:pPr>
            <w:r w:rsidRPr="00590C02">
              <w:rPr>
                <w:rFonts w:hint="eastAsia"/>
                <w:color w:val="000000" w:themeColor="text1"/>
                <w:szCs w:val="21"/>
              </w:rPr>
              <w:t>2</w:t>
            </w:r>
          </w:p>
        </w:tc>
        <w:tc>
          <w:tcPr>
            <w:tcW w:w="1046" w:type="dxa"/>
            <w:tcBorders>
              <w:top w:val="single" w:sz="12" w:space="0" w:color="auto"/>
              <w:left w:val="single" w:sz="12" w:space="0" w:color="auto"/>
              <w:bottom w:val="single" w:sz="12" w:space="0" w:color="auto"/>
              <w:right w:val="single" w:sz="12" w:space="0" w:color="auto"/>
            </w:tcBorders>
            <w:vAlign w:val="center"/>
          </w:tcPr>
          <w:p w14:paraId="4C47BB78" w14:textId="77777777" w:rsidR="00E443AB" w:rsidRPr="00590C02" w:rsidRDefault="00E443AB" w:rsidP="00800D51">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14:paraId="76EFD716" w14:textId="77777777" w:rsidR="00E443AB" w:rsidRPr="00590C02" w:rsidRDefault="00E443AB" w:rsidP="00800D51">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14:paraId="6A1B67CB" w14:textId="77777777" w:rsidR="00E443AB" w:rsidRPr="00590C02" w:rsidRDefault="00E443AB" w:rsidP="00800D51">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14:paraId="3869B9E1" w14:textId="77777777" w:rsidR="00E443AB" w:rsidRPr="00590C02" w:rsidRDefault="00E443AB" w:rsidP="00800D51">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14:paraId="4B0CAC21" w14:textId="77777777" w:rsidR="00E443AB" w:rsidRPr="00590C02" w:rsidRDefault="00E443AB" w:rsidP="00800D51">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14:paraId="40343B17" w14:textId="77777777" w:rsidR="00E443AB" w:rsidRPr="00590C02" w:rsidRDefault="00E443AB" w:rsidP="00800D51">
            <w:pPr>
              <w:jc w:val="center"/>
              <w:rPr>
                <w:color w:val="000000" w:themeColor="text1"/>
                <w:szCs w:val="21"/>
              </w:rPr>
            </w:pPr>
          </w:p>
        </w:tc>
      </w:tr>
      <w:tr w:rsidR="00E443AB" w:rsidRPr="00590C02" w14:paraId="6B773E1C" w14:textId="77777777" w:rsidTr="00800D51">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14:paraId="585224EA" w14:textId="77777777" w:rsidR="00E443AB" w:rsidRPr="00590C02" w:rsidRDefault="00E443AB" w:rsidP="00800D51">
            <w:pPr>
              <w:jc w:val="center"/>
              <w:rPr>
                <w:color w:val="000000" w:themeColor="text1"/>
                <w:szCs w:val="21"/>
              </w:rPr>
            </w:pPr>
            <w:r w:rsidRPr="00590C02">
              <w:rPr>
                <w:rFonts w:hint="eastAsia"/>
                <w:color w:val="000000" w:themeColor="text1"/>
                <w:szCs w:val="21"/>
              </w:rPr>
              <w:t>3</w:t>
            </w:r>
          </w:p>
        </w:tc>
        <w:tc>
          <w:tcPr>
            <w:tcW w:w="1046" w:type="dxa"/>
            <w:tcBorders>
              <w:top w:val="single" w:sz="12" w:space="0" w:color="auto"/>
              <w:left w:val="single" w:sz="12" w:space="0" w:color="auto"/>
              <w:bottom w:val="single" w:sz="12" w:space="0" w:color="auto"/>
              <w:right w:val="single" w:sz="12" w:space="0" w:color="auto"/>
            </w:tcBorders>
            <w:vAlign w:val="center"/>
          </w:tcPr>
          <w:p w14:paraId="625F0045" w14:textId="77777777" w:rsidR="00E443AB" w:rsidRPr="00590C02" w:rsidRDefault="00E443AB" w:rsidP="00800D51">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14:paraId="719A3A0B" w14:textId="77777777" w:rsidR="00E443AB" w:rsidRPr="00590C02" w:rsidRDefault="00E443AB" w:rsidP="00800D51">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14:paraId="44B1B62D" w14:textId="77777777" w:rsidR="00E443AB" w:rsidRPr="00590C02" w:rsidRDefault="00E443AB" w:rsidP="00800D51">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14:paraId="70A6B1B0" w14:textId="77777777" w:rsidR="00E443AB" w:rsidRPr="00590C02" w:rsidRDefault="00E443AB" w:rsidP="00800D51">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14:paraId="45FBA8DE" w14:textId="77777777" w:rsidR="00E443AB" w:rsidRPr="00590C02" w:rsidRDefault="00E443AB" w:rsidP="00800D51">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14:paraId="628A3745" w14:textId="77777777" w:rsidR="00E443AB" w:rsidRPr="00590C02" w:rsidRDefault="00E443AB" w:rsidP="00800D51">
            <w:pPr>
              <w:jc w:val="center"/>
              <w:rPr>
                <w:color w:val="000000" w:themeColor="text1"/>
                <w:szCs w:val="21"/>
              </w:rPr>
            </w:pPr>
          </w:p>
        </w:tc>
      </w:tr>
      <w:tr w:rsidR="00E443AB" w:rsidRPr="00590C02" w14:paraId="07F4025C" w14:textId="77777777" w:rsidTr="00800D51">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14:paraId="5896B587" w14:textId="77777777" w:rsidR="00E443AB" w:rsidRPr="00590C02" w:rsidRDefault="00E443AB" w:rsidP="00800D51">
            <w:pPr>
              <w:jc w:val="center"/>
              <w:rPr>
                <w:color w:val="000000" w:themeColor="text1"/>
                <w:szCs w:val="21"/>
              </w:rPr>
            </w:pPr>
            <w:r w:rsidRPr="00590C02">
              <w:rPr>
                <w:rFonts w:hint="eastAsia"/>
                <w:color w:val="000000" w:themeColor="text1"/>
                <w:szCs w:val="21"/>
              </w:rPr>
              <w:t>4</w:t>
            </w:r>
          </w:p>
        </w:tc>
        <w:tc>
          <w:tcPr>
            <w:tcW w:w="1046" w:type="dxa"/>
            <w:tcBorders>
              <w:top w:val="single" w:sz="12" w:space="0" w:color="auto"/>
              <w:left w:val="single" w:sz="12" w:space="0" w:color="auto"/>
              <w:bottom w:val="single" w:sz="12" w:space="0" w:color="auto"/>
              <w:right w:val="single" w:sz="12" w:space="0" w:color="auto"/>
            </w:tcBorders>
            <w:vAlign w:val="center"/>
          </w:tcPr>
          <w:p w14:paraId="28BED18A" w14:textId="77777777" w:rsidR="00E443AB" w:rsidRPr="00590C02" w:rsidRDefault="00E443AB" w:rsidP="00800D51">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14:paraId="3B795846" w14:textId="77777777" w:rsidR="00E443AB" w:rsidRPr="00590C02" w:rsidRDefault="00E443AB" w:rsidP="00800D51">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14:paraId="393C57A9" w14:textId="77777777" w:rsidR="00E443AB" w:rsidRPr="00590C02" w:rsidRDefault="00E443AB" w:rsidP="00800D51">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14:paraId="5AFBCD41" w14:textId="77777777" w:rsidR="00E443AB" w:rsidRPr="00590C02" w:rsidRDefault="00E443AB" w:rsidP="00800D51">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14:paraId="08FE0ECF" w14:textId="77777777" w:rsidR="00E443AB" w:rsidRPr="00590C02" w:rsidRDefault="00E443AB" w:rsidP="00800D51">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14:paraId="158AC6A9" w14:textId="77777777" w:rsidR="00E443AB" w:rsidRPr="00590C02" w:rsidRDefault="00E443AB" w:rsidP="00800D51">
            <w:pPr>
              <w:jc w:val="center"/>
              <w:rPr>
                <w:color w:val="000000" w:themeColor="text1"/>
                <w:szCs w:val="21"/>
              </w:rPr>
            </w:pPr>
          </w:p>
        </w:tc>
      </w:tr>
      <w:tr w:rsidR="00E443AB" w:rsidRPr="00590C02" w14:paraId="08EC8049" w14:textId="77777777" w:rsidTr="00800D51">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14:paraId="370B4968" w14:textId="77777777" w:rsidR="00E443AB" w:rsidRPr="00590C02" w:rsidRDefault="00E443AB" w:rsidP="00800D51">
            <w:pPr>
              <w:jc w:val="center"/>
              <w:rPr>
                <w:color w:val="000000" w:themeColor="text1"/>
                <w:szCs w:val="21"/>
              </w:rPr>
            </w:pPr>
            <w:r w:rsidRPr="00590C02">
              <w:rPr>
                <w:rFonts w:hint="eastAsia"/>
                <w:color w:val="000000" w:themeColor="text1"/>
                <w:szCs w:val="21"/>
              </w:rPr>
              <w:t>5</w:t>
            </w:r>
          </w:p>
        </w:tc>
        <w:tc>
          <w:tcPr>
            <w:tcW w:w="1046" w:type="dxa"/>
            <w:tcBorders>
              <w:top w:val="single" w:sz="12" w:space="0" w:color="auto"/>
              <w:left w:val="single" w:sz="12" w:space="0" w:color="auto"/>
              <w:bottom w:val="single" w:sz="12" w:space="0" w:color="auto"/>
              <w:right w:val="single" w:sz="12" w:space="0" w:color="auto"/>
            </w:tcBorders>
            <w:vAlign w:val="center"/>
          </w:tcPr>
          <w:p w14:paraId="470BE748" w14:textId="77777777" w:rsidR="00E443AB" w:rsidRPr="00590C02" w:rsidRDefault="00E443AB" w:rsidP="00800D51">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14:paraId="2EB4A074" w14:textId="77777777" w:rsidR="00E443AB" w:rsidRPr="00590C02" w:rsidRDefault="00E443AB" w:rsidP="00800D51">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14:paraId="627C602D" w14:textId="77777777" w:rsidR="00E443AB" w:rsidRPr="00590C02" w:rsidRDefault="00E443AB" w:rsidP="00800D51">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14:paraId="5882769D" w14:textId="77777777" w:rsidR="00E443AB" w:rsidRPr="00590C02" w:rsidRDefault="00E443AB" w:rsidP="00800D51">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14:paraId="200D3DD4" w14:textId="77777777" w:rsidR="00E443AB" w:rsidRPr="00590C02" w:rsidRDefault="00E443AB" w:rsidP="00800D51">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14:paraId="3709AADC" w14:textId="77777777" w:rsidR="00E443AB" w:rsidRPr="00590C02" w:rsidRDefault="00E443AB" w:rsidP="00800D51">
            <w:pPr>
              <w:jc w:val="center"/>
              <w:rPr>
                <w:color w:val="000000" w:themeColor="text1"/>
                <w:szCs w:val="21"/>
              </w:rPr>
            </w:pPr>
          </w:p>
        </w:tc>
      </w:tr>
      <w:tr w:rsidR="00E443AB" w:rsidRPr="00590C02" w14:paraId="1B9E8393" w14:textId="77777777" w:rsidTr="00800D51">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14:paraId="74021322" w14:textId="77777777" w:rsidR="00E443AB" w:rsidRPr="00590C02" w:rsidRDefault="00E443AB" w:rsidP="00800D51">
            <w:pPr>
              <w:jc w:val="center"/>
              <w:rPr>
                <w:color w:val="000000" w:themeColor="text1"/>
                <w:szCs w:val="21"/>
              </w:rPr>
            </w:pPr>
            <w:r w:rsidRPr="00590C02">
              <w:rPr>
                <w:rFonts w:hint="eastAsia"/>
                <w:color w:val="000000" w:themeColor="text1"/>
                <w:szCs w:val="21"/>
              </w:rPr>
              <w:t>6</w:t>
            </w:r>
          </w:p>
        </w:tc>
        <w:tc>
          <w:tcPr>
            <w:tcW w:w="1046" w:type="dxa"/>
            <w:tcBorders>
              <w:top w:val="single" w:sz="12" w:space="0" w:color="auto"/>
              <w:left w:val="single" w:sz="12" w:space="0" w:color="auto"/>
              <w:bottom w:val="single" w:sz="12" w:space="0" w:color="auto"/>
              <w:right w:val="single" w:sz="12" w:space="0" w:color="auto"/>
            </w:tcBorders>
            <w:vAlign w:val="center"/>
          </w:tcPr>
          <w:p w14:paraId="0EA4FC69" w14:textId="77777777" w:rsidR="00E443AB" w:rsidRPr="00590C02" w:rsidRDefault="00E443AB" w:rsidP="00800D51">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14:paraId="6A7401C3" w14:textId="77777777" w:rsidR="00E443AB" w:rsidRPr="00590C02" w:rsidRDefault="00E443AB" w:rsidP="00800D51">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14:paraId="7F7489D3" w14:textId="77777777" w:rsidR="00E443AB" w:rsidRPr="00590C02" w:rsidRDefault="00E443AB" w:rsidP="00800D51">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14:paraId="34D86AC0" w14:textId="77777777" w:rsidR="00E443AB" w:rsidRPr="00590C02" w:rsidRDefault="00E443AB" w:rsidP="00800D51">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14:paraId="6D840E68" w14:textId="77777777" w:rsidR="00E443AB" w:rsidRPr="00590C02" w:rsidRDefault="00E443AB" w:rsidP="00800D51">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14:paraId="7E2990A2" w14:textId="77777777" w:rsidR="00E443AB" w:rsidRPr="00590C02" w:rsidRDefault="00E443AB" w:rsidP="00800D51">
            <w:pPr>
              <w:jc w:val="center"/>
              <w:rPr>
                <w:color w:val="000000" w:themeColor="text1"/>
                <w:szCs w:val="21"/>
              </w:rPr>
            </w:pPr>
          </w:p>
        </w:tc>
      </w:tr>
    </w:tbl>
    <w:p w14:paraId="7E39C5FA" w14:textId="77777777" w:rsidR="00E443AB" w:rsidRDefault="00E443AB" w:rsidP="00797A20">
      <w:pPr>
        <w:pStyle w:val="a3"/>
        <w:spacing w:line="360" w:lineRule="auto"/>
        <w:rPr>
          <w:b/>
          <w:bCs/>
          <w:sz w:val="22"/>
          <w:szCs w:val="24"/>
          <w:u w:val="single"/>
        </w:rPr>
        <w:sectPr w:rsidR="00E443AB" w:rsidSect="00E443AB">
          <w:pgSz w:w="11906" w:h="16838"/>
          <w:pgMar w:top="1134" w:right="1134" w:bottom="709" w:left="1134" w:header="851" w:footer="992" w:gutter="0"/>
          <w:cols w:space="425"/>
          <w:docGrid w:type="linesAndChars" w:linePitch="312"/>
        </w:sectPr>
      </w:pPr>
    </w:p>
    <w:p w14:paraId="756E9D1F" w14:textId="77777777" w:rsidR="00E443AB" w:rsidRDefault="00E443AB" w:rsidP="00797A20">
      <w:pPr>
        <w:pStyle w:val="a3"/>
        <w:spacing w:line="360" w:lineRule="auto"/>
        <w:rPr>
          <w:rFonts w:hint="eastAsia"/>
          <w:b/>
          <w:bCs/>
          <w:sz w:val="22"/>
          <w:szCs w:val="24"/>
          <w:u w:val="single"/>
        </w:rPr>
      </w:pPr>
    </w:p>
    <w:p w14:paraId="601F6227" w14:textId="66DE6E49" w:rsidR="000A0AAF" w:rsidRDefault="000A0AAF">
      <w:pPr>
        <w:widowControl/>
        <w:jc w:val="left"/>
      </w:pPr>
    </w:p>
    <w:p w14:paraId="7E9B701B" w14:textId="77777777" w:rsidR="000A0AAF" w:rsidRPr="00B10D68" w:rsidRDefault="000A0AAF" w:rsidP="000A0AAF">
      <w:pPr>
        <w:jc w:val="center"/>
        <w:rPr>
          <w:rFonts w:ascii="Times New Roman" w:eastAsia="宋体" w:hAnsi="Times New Roman" w:cs="Times New Roman"/>
          <w:b/>
          <w:bCs/>
          <w:color w:val="000000" w:themeColor="text1"/>
          <w:sz w:val="32"/>
          <w:szCs w:val="32"/>
          <w:shd w:val="clear" w:color="auto" w:fill="FFFFFF"/>
        </w:rPr>
      </w:pPr>
      <w:r w:rsidRPr="00B10D68">
        <w:rPr>
          <w:rFonts w:ascii="Times New Roman" w:eastAsia="宋体" w:hAnsi="Times New Roman" w:cs="Times New Roman"/>
          <w:b/>
          <w:bCs/>
          <w:color w:val="000000" w:themeColor="text1"/>
          <w:sz w:val="32"/>
          <w:szCs w:val="32"/>
          <w:shd w:val="clear" w:color="auto" w:fill="FFFFFF"/>
        </w:rPr>
        <w:t>《</w:t>
      </w:r>
      <w:r>
        <w:rPr>
          <w:rFonts w:ascii="Times New Roman" w:eastAsia="宋体" w:hAnsi="Times New Roman" w:cs="Times New Roman" w:hint="eastAsia"/>
          <w:b/>
          <w:bCs/>
          <w:color w:val="000000" w:themeColor="text1"/>
          <w:sz w:val="32"/>
          <w:szCs w:val="32"/>
          <w:shd w:val="clear" w:color="auto" w:fill="FFFFFF"/>
        </w:rPr>
        <w:t>机械传动</w:t>
      </w:r>
      <w:r w:rsidRPr="00B10D68">
        <w:rPr>
          <w:rFonts w:ascii="Times New Roman" w:eastAsia="宋体" w:hAnsi="Times New Roman" w:cs="Times New Roman"/>
          <w:b/>
          <w:bCs/>
          <w:color w:val="000000" w:themeColor="text1"/>
          <w:sz w:val="32"/>
          <w:szCs w:val="32"/>
          <w:shd w:val="clear" w:color="auto" w:fill="FFFFFF"/>
        </w:rPr>
        <w:t>》利益冲突声明表</w:t>
      </w:r>
    </w:p>
    <w:p w14:paraId="2C28B558" w14:textId="77777777" w:rsidR="000A0AAF" w:rsidRPr="00B10D68" w:rsidRDefault="000A0AAF" w:rsidP="000A0AAF">
      <w:pPr>
        <w:jc w:val="center"/>
        <w:rPr>
          <w:rFonts w:ascii="Times New Roman" w:eastAsia="宋体" w:hAnsi="Times New Roman" w:cs="Times New Roman"/>
          <w:b/>
          <w:bCs/>
          <w:color w:val="000000" w:themeColor="text1"/>
          <w:sz w:val="24"/>
          <w:szCs w:val="24"/>
          <w:shd w:val="clear" w:color="auto" w:fill="FFFFFF"/>
        </w:rPr>
      </w:pPr>
      <w:r>
        <w:rPr>
          <w:rFonts w:ascii="Times New Roman" w:eastAsia="宋体" w:hAnsi="Times New Roman" w:cs="Times New Roman" w:hint="eastAsia"/>
          <w:b/>
          <w:bCs/>
          <w:i/>
          <w:iCs/>
          <w:color w:val="000000" w:themeColor="text1"/>
          <w:sz w:val="24"/>
          <w:szCs w:val="24"/>
          <w:shd w:val="clear" w:color="auto" w:fill="FFFFFF"/>
        </w:rPr>
        <w:t>Journal</w:t>
      </w:r>
      <w:r>
        <w:rPr>
          <w:rFonts w:ascii="Times New Roman" w:eastAsia="宋体" w:hAnsi="Times New Roman" w:cs="Times New Roman"/>
          <w:b/>
          <w:bCs/>
          <w:i/>
          <w:iCs/>
          <w:color w:val="000000" w:themeColor="text1"/>
          <w:sz w:val="24"/>
          <w:szCs w:val="24"/>
          <w:shd w:val="clear" w:color="auto" w:fill="FFFFFF"/>
        </w:rPr>
        <w:t xml:space="preserve"> of Mechanical Transmission </w:t>
      </w:r>
      <w:r w:rsidRPr="00B10D68">
        <w:rPr>
          <w:rFonts w:ascii="Times New Roman" w:eastAsia="宋体" w:hAnsi="Times New Roman" w:cs="Times New Roman"/>
          <w:b/>
          <w:bCs/>
          <w:color w:val="000000" w:themeColor="text1"/>
          <w:sz w:val="24"/>
          <w:szCs w:val="24"/>
          <w:shd w:val="clear" w:color="auto" w:fill="FFFFFF"/>
        </w:rPr>
        <w:t>Statement of Competing Interests</w:t>
      </w:r>
    </w:p>
    <w:tbl>
      <w:tblPr>
        <w:tblStyle w:val="ad"/>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296"/>
      </w:tblGrid>
      <w:tr w:rsidR="000A0AAF" w:rsidRPr="00EE69F1" w14:paraId="57593165" w14:textId="77777777" w:rsidTr="00E443AB">
        <w:trPr>
          <w:trHeight w:val="319"/>
        </w:trPr>
        <w:tc>
          <w:tcPr>
            <w:tcW w:w="8296" w:type="dxa"/>
          </w:tcPr>
          <w:p w14:paraId="30C1BC6C" w14:textId="77777777" w:rsidR="000A0AAF" w:rsidRPr="00B10D68" w:rsidRDefault="000A0AAF" w:rsidP="00800D51">
            <w:pPr>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中文题目：</w:t>
            </w:r>
          </w:p>
          <w:p w14:paraId="136651B4" w14:textId="77777777" w:rsidR="000A0AAF" w:rsidRPr="00B10D68" w:rsidRDefault="000A0AAF" w:rsidP="00800D51">
            <w:pPr>
              <w:rPr>
                <w:rFonts w:ascii="Times New Roman" w:eastAsia="宋体" w:hAnsi="Times New Roman" w:cs="Times New Roman"/>
                <w:color w:val="000000" w:themeColor="text1"/>
                <w:sz w:val="18"/>
                <w:szCs w:val="18"/>
                <w:shd w:val="clear" w:color="auto" w:fill="FFFFFF"/>
              </w:rPr>
            </w:pPr>
          </w:p>
        </w:tc>
      </w:tr>
      <w:tr w:rsidR="000A0AAF" w:rsidRPr="00EE69F1" w14:paraId="6CB48C9A" w14:textId="77777777" w:rsidTr="00E443AB">
        <w:trPr>
          <w:trHeight w:val="319"/>
        </w:trPr>
        <w:tc>
          <w:tcPr>
            <w:tcW w:w="8296" w:type="dxa"/>
          </w:tcPr>
          <w:p w14:paraId="13C8C2B7" w14:textId="77777777" w:rsidR="000A0AAF" w:rsidRPr="00B10D68" w:rsidRDefault="000A0AAF" w:rsidP="00800D51">
            <w:pPr>
              <w:rPr>
                <w:rFonts w:ascii="Times New Roman" w:eastAsia="宋体" w:hAnsi="Times New Roman" w:cs="Times New Roman"/>
                <w:color w:val="000000" w:themeColor="text1"/>
                <w:sz w:val="18"/>
                <w:szCs w:val="18"/>
              </w:rPr>
            </w:pPr>
            <w:r w:rsidRPr="00B10D68">
              <w:rPr>
                <w:rFonts w:ascii="Times New Roman" w:eastAsia="宋体" w:hAnsi="Times New Roman" w:cs="Times New Roman"/>
                <w:color w:val="000000" w:themeColor="text1"/>
                <w:sz w:val="18"/>
                <w:szCs w:val="18"/>
              </w:rPr>
              <w:t>Article Title</w:t>
            </w:r>
            <w:r w:rsidRPr="00B10D68">
              <w:rPr>
                <w:rFonts w:ascii="Times New Roman" w:eastAsia="宋体" w:hAnsi="Times New Roman" w:cs="Times New Roman"/>
                <w:color w:val="000000" w:themeColor="text1"/>
                <w:sz w:val="18"/>
                <w:szCs w:val="18"/>
              </w:rPr>
              <w:t>：</w:t>
            </w:r>
          </w:p>
          <w:p w14:paraId="17E2A3D9" w14:textId="77777777" w:rsidR="000A0AAF" w:rsidRPr="00B10D68" w:rsidRDefault="000A0AAF" w:rsidP="00800D51">
            <w:pPr>
              <w:rPr>
                <w:rFonts w:ascii="Times New Roman" w:eastAsia="宋体" w:hAnsi="Times New Roman" w:cs="Times New Roman"/>
                <w:color w:val="000000" w:themeColor="text1"/>
                <w:sz w:val="18"/>
                <w:szCs w:val="18"/>
                <w:shd w:val="clear" w:color="auto" w:fill="FFFFFF"/>
              </w:rPr>
            </w:pPr>
          </w:p>
        </w:tc>
      </w:tr>
      <w:tr w:rsidR="000A0AAF" w:rsidRPr="00EE69F1" w14:paraId="6A2A0039" w14:textId="77777777" w:rsidTr="00E443AB">
        <w:tc>
          <w:tcPr>
            <w:tcW w:w="8296" w:type="dxa"/>
          </w:tcPr>
          <w:p w14:paraId="6582E8CD" w14:textId="77777777" w:rsidR="000A0AAF" w:rsidRPr="00B10D68" w:rsidRDefault="000A0AAF" w:rsidP="00800D51">
            <w:pPr>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文章编号</w:t>
            </w:r>
            <w:r w:rsidRPr="00B10D68">
              <w:rPr>
                <w:rFonts w:ascii="Times New Roman" w:eastAsia="宋体" w:hAnsi="Times New Roman" w:cs="Times New Roman"/>
                <w:color w:val="000000" w:themeColor="text1"/>
                <w:sz w:val="18"/>
                <w:szCs w:val="18"/>
                <w:shd w:val="clear" w:color="auto" w:fill="FFFFFF"/>
              </w:rPr>
              <w:t>/Serial No.</w:t>
            </w:r>
          </w:p>
        </w:tc>
      </w:tr>
      <w:tr w:rsidR="000A0AAF" w:rsidRPr="00EE69F1" w14:paraId="2DD2B7F2" w14:textId="77777777" w:rsidTr="00E443AB">
        <w:tc>
          <w:tcPr>
            <w:tcW w:w="8296" w:type="dxa"/>
            <w:tcMar>
              <w:top w:w="113" w:type="dxa"/>
              <w:bottom w:w="113" w:type="dxa"/>
            </w:tcMar>
          </w:tcPr>
          <w:p w14:paraId="68577F4B" w14:textId="77777777" w:rsidR="000A0AAF" w:rsidRPr="00B10D68" w:rsidRDefault="000A0AAF" w:rsidP="00800D51">
            <w:pPr>
              <w:spacing w:line="240" w:lineRule="exact"/>
              <w:ind w:firstLineChars="200" w:firstLine="360"/>
              <w:rPr>
                <w:rFonts w:ascii="Times New Roman" w:eastAsia="宋体" w:hAnsi="Times New Roman" w:cs="Times New Roman"/>
                <w:color w:val="000000" w:themeColor="text1"/>
                <w:sz w:val="18"/>
                <w:szCs w:val="18"/>
              </w:rPr>
            </w:pPr>
            <w:r w:rsidRPr="00B10D68">
              <w:rPr>
                <w:rFonts w:ascii="Times New Roman" w:eastAsia="宋体" w:hAnsi="Times New Roman" w:cs="Times New Roman" w:hint="eastAsia"/>
                <w:color w:val="000000" w:themeColor="text1"/>
                <w:sz w:val="18"/>
                <w:szCs w:val="18"/>
                <w:shd w:val="clear" w:color="auto" w:fill="FFFFFF"/>
              </w:rPr>
              <w:t>《</w:t>
            </w:r>
            <w:r>
              <w:rPr>
                <w:rFonts w:ascii="Times New Roman" w:eastAsia="宋体" w:hAnsi="Times New Roman" w:cs="Times New Roman" w:hint="eastAsia"/>
                <w:color w:val="000000" w:themeColor="text1"/>
                <w:sz w:val="18"/>
                <w:szCs w:val="18"/>
                <w:shd w:val="clear" w:color="auto" w:fill="FFFFFF"/>
              </w:rPr>
              <w:t>机械传动</w:t>
            </w:r>
            <w:r w:rsidRPr="00B10D68">
              <w:rPr>
                <w:rFonts w:ascii="Times New Roman" w:eastAsia="宋体" w:hAnsi="Times New Roman" w:cs="Times New Roman" w:hint="eastAsia"/>
                <w:color w:val="000000" w:themeColor="text1"/>
                <w:sz w:val="18"/>
                <w:szCs w:val="18"/>
                <w:shd w:val="clear" w:color="auto" w:fill="FFFFFF"/>
              </w:rPr>
              <w:t>》遵从国际出版伦理委员会（</w:t>
            </w:r>
            <w:r w:rsidRPr="00B10D68">
              <w:rPr>
                <w:rFonts w:ascii="Times New Roman" w:eastAsia="宋体" w:hAnsi="Times New Roman" w:cs="Times New Roman"/>
                <w:color w:val="000000" w:themeColor="text1"/>
                <w:sz w:val="18"/>
                <w:szCs w:val="18"/>
                <w:shd w:val="clear" w:color="auto" w:fill="FFFFFF"/>
              </w:rPr>
              <w:t>COPE</w:t>
            </w:r>
            <w:r w:rsidRPr="00B10D68">
              <w:rPr>
                <w:rFonts w:ascii="Times New Roman" w:eastAsia="宋体" w:hAnsi="Times New Roman" w:cs="Times New Roman" w:hint="eastAsia"/>
                <w:color w:val="000000" w:themeColor="text1"/>
                <w:sz w:val="18"/>
                <w:szCs w:val="18"/>
                <w:shd w:val="clear" w:color="auto" w:fill="FFFFFF"/>
              </w:rPr>
              <w:t>）的有关规范，要求所有作者</w:t>
            </w:r>
            <w:r w:rsidRPr="00B10D68">
              <w:rPr>
                <w:rFonts w:ascii="Times New Roman" w:eastAsia="宋体" w:hAnsi="Times New Roman" w:cs="Times New Roman" w:hint="eastAsia"/>
                <w:color w:val="000000" w:themeColor="text1"/>
                <w:sz w:val="18"/>
                <w:szCs w:val="18"/>
              </w:rPr>
              <w:t>披露和稿件内容有关的所有关系、活动、利益。</w:t>
            </w:r>
            <w:r w:rsidRPr="00B10D68">
              <w:rPr>
                <w:rFonts w:ascii="Times New Roman" w:eastAsia="宋体" w:hAnsi="Times New Roman" w:cs="Times New Roman"/>
                <w:color w:val="000000" w:themeColor="text1"/>
                <w:sz w:val="18"/>
                <w:szCs w:val="18"/>
              </w:rPr>
              <w:t>“</w:t>
            </w:r>
            <w:r w:rsidRPr="00B10D68">
              <w:rPr>
                <w:rFonts w:ascii="Times New Roman" w:eastAsia="宋体" w:hAnsi="Times New Roman" w:cs="Times New Roman" w:hint="eastAsia"/>
                <w:color w:val="000000" w:themeColor="text1"/>
                <w:sz w:val="18"/>
                <w:szCs w:val="18"/>
              </w:rPr>
              <w:t>有关</w:t>
            </w:r>
            <w:r w:rsidRPr="00B10D68">
              <w:rPr>
                <w:rFonts w:ascii="Times New Roman" w:eastAsia="宋体" w:hAnsi="Times New Roman" w:cs="Times New Roman"/>
                <w:color w:val="000000" w:themeColor="text1"/>
                <w:sz w:val="18"/>
                <w:szCs w:val="18"/>
              </w:rPr>
              <w:t>”</w:t>
            </w:r>
            <w:r w:rsidRPr="00B10D68">
              <w:rPr>
                <w:rFonts w:ascii="Times New Roman" w:eastAsia="宋体" w:hAnsi="Times New Roman" w:cs="Times New Roman" w:hint="eastAsia"/>
                <w:color w:val="000000" w:themeColor="text1"/>
                <w:sz w:val="18"/>
                <w:szCs w:val="18"/>
              </w:rPr>
              <w:t>的含义是指任何盈利或非盈利第三方机构与稿件内容可能存在的利益关系。利益冲突的披露是为了遵从公开透明的原则，并不代表研究一定存在偏倚。如果您对一项关系、活动或利益是否列出不太确定，那么建议您将其列出，需要声明的潜在利益关系包括：</w:t>
            </w:r>
          </w:p>
          <w:p w14:paraId="7FBB525C" w14:textId="77777777" w:rsidR="000A0AAF" w:rsidRPr="00B10D68" w:rsidRDefault="000A0AAF" w:rsidP="000A0AAF">
            <w:pPr>
              <w:pStyle w:val="ac"/>
              <w:numPr>
                <w:ilvl w:val="0"/>
                <w:numId w:val="2"/>
              </w:numPr>
              <w:spacing w:line="240" w:lineRule="exact"/>
              <w:ind w:left="454"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hint="eastAsia"/>
                <w:color w:val="000000" w:themeColor="text1"/>
                <w:sz w:val="18"/>
                <w:szCs w:val="18"/>
              </w:rPr>
              <w:t>任何时间内，任何企事业单位为作者或作者所在机构提供和研究有关的各类经济支持；</w:t>
            </w:r>
          </w:p>
          <w:p w14:paraId="505385C3" w14:textId="77777777" w:rsidR="000A0AAF" w:rsidRPr="00B10D68" w:rsidRDefault="000A0AAF" w:rsidP="000A0AAF">
            <w:pPr>
              <w:pStyle w:val="ac"/>
              <w:numPr>
                <w:ilvl w:val="0"/>
                <w:numId w:val="2"/>
              </w:numPr>
              <w:spacing w:line="240" w:lineRule="exact"/>
              <w:ind w:left="454"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hint="eastAsia"/>
                <w:color w:val="000000" w:themeColor="text1"/>
                <w:sz w:val="18"/>
                <w:szCs w:val="18"/>
              </w:rPr>
              <w:t>研究期间，任何企事业单位为研究提供的非经济支持，如帮助进行研究设计、数据收集、数据分析、提供药品或仪器、软件等的使用、帮助写作、语言润色等；</w:t>
            </w:r>
          </w:p>
          <w:p w14:paraId="2F3F6AE0" w14:textId="77777777" w:rsidR="000A0AAF" w:rsidRPr="00B10D68" w:rsidRDefault="000A0AAF" w:rsidP="000A0AAF">
            <w:pPr>
              <w:pStyle w:val="ac"/>
              <w:numPr>
                <w:ilvl w:val="0"/>
                <w:numId w:val="2"/>
              </w:numPr>
              <w:spacing w:line="240" w:lineRule="exact"/>
              <w:ind w:left="454"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hint="eastAsia"/>
                <w:color w:val="000000" w:themeColor="text1"/>
                <w:sz w:val="18"/>
                <w:szCs w:val="18"/>
              </w:rPr>
              <w:t>持有相关公司企业的股份，存在顾问、兼职或其他雇佣及合作关系，接受利益相关企业的劳务报酬、差旅支持、礼品等；</w:t>
            </w:r>
          </w:p>
          <w:p w14:paraId="2EF3CF78" w14:textId="77777777" w:rsidR="000A0AAF" w:rsidRPr="00B10D68" w:rsidRDefault="000A0AAF" w:rsidP="000A0AAF">
            <w:pPr>
              <w:pStyle w:val="ac"/>
              <w:numPr>
                <w:ilvl w:val="0"/>
                <w:numId w:val="2"/>
              </w:numPr>
              <w:spacing w:line="240" w:lineRule="exact"/>
              <w:ind w:left="454"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hint="eastAsia"/>
                <w:color w:val="000000" w:themeColor="text1"/>
                <w:sz w:val="18"/>
                <w:szCs w:val="18"/>
              </w:rPr>
              <w:t>在专利、版权等方面和相关公司企业存在共同利益关系；</w:t>
            </w:r>
          </w:p>
          <w:p w14:paraId="5A6AFBFE" w14:textId="77777777" w:rsidR="000A0AAF" w:rsidRPr="00B10D68" w:rsidRDefault="000A0AAF" w:rsidP="000A0AAF">
            <w:pPr>
              <w:pStyle w:val="ac"/>
              <w:numPr>
                <w:ilvl w:val="0"/>
                <w:numId w:val="2"/>
              </w:numPr>
              <w:spacing w:line="240" w:lineRule="exact"/>
              <w:ind w:left="454"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hint="eastAsia"/>
                <w:color w:val="000000" w:themeColor="text1"/>
                <w:sz w:val="18"/>
                <w:szCs w:val="18"/>
              </w:rPr>
              <w:t>作者认为的其他可能影响论文客观性的利益关系。</w:t>
            </w:r>
          </w:p>
          <w:p w14:paraId="55523177" w14:textId="77777777" w:rsidR="000A0AAF" w:rsidRPr="00B10D68" w:rsidRDefault="000A0AAF" w:rsidP="00800D51">
            <w:pPr>
              <w:pStyle w:val="ac"/>
              <w:spacing w:line="240" w:lineRule="exact"/>
              <w:ind w:left="454" w:firstLineChars="0" w:firstLine="0"/>
              <w:rPr>
                <w:rFonts w:ascii="Times New Roman" w:eastAsia="宋体" w:hAnsi="Times New Roman" w:cs="Times New Roman"/>
                <w:color w:val="000000" w:themeColor="text1"/>
                <w:sz w:val="18"/>
                <w:szCs w:val="18"/>
              </w:rPr>
            </w:pPr>
          </w:p>
          <w:p w14:paraId="4D40752D" w14:textId="77777777" w:rsidR="000A0AAF" w:rsidRPr="00B10D68" w:rsidRDefault="000A0AAF" w:rsidP="00800D51">
            <w:pPr>
              <w:spacing w:line="240" w:lineRule="exact"/>
              <w:ind w:firstLineChars="200" w:firstLine="360"/>
              <w:rPr>
                <w:rFonts w:ascii="Times New Roman" w:eastAsia="宋体" w:hAnsi="Times New Roman" w:cs="Times New Roman"/>
                <w:color w:val="000000" w:themeColor="text1"/>
                <w:sz w:val="18"/>
                <w:szCs w:val="18"/>
              </w:rPr>
            </w:pPr>
            <w:r w:rsidRPr="00E338B8">
              <w:rPr>
                <w:rFonts w:ascii="Times New Roman" w:eastAsia="宋体" w:hAnsi="Times New Roman" w:cs="Times New Roman"/>
                <w:i/>
                <w:iCs/>
                <w:color w:val="000000" w:themeColor="text1"/>
                <w:sz w:val="18"/>
                <w:szCs w:val="18"/>
              </w:rPr>
              <w:t>Journal of Mechanical Transmission</w:t>
            </w:r>
            <w:r w:rsidRPr="00B10D68">
              <w:rPr>
                <w:rFonts w:ascii="Times New Roman" w:eastAsia="宋体" w:hAnsi="Times New Roman" w:cs="Times New Roman"/>
                <w:color w:val="000000" w:themeColor="text1"/>
                <w:sz w:val="18"/>
                <w:szCs w:val="18"/>
              </w:rPr>
              <w:t>, in compliance with the guidance of the Committee of Publi</w:t>
            </w:r>
            <w:r w:rsidRPr="00B10D68">
              <w:rPr>
                <w:rFonts w:ascii="Times New Roman" w:eastAsia="宋体" w:hAnsi="Times New Roman" w:cs="Times New Roman" w:hint="eastAsia"/>
                <w:color w:val="000000" w:themeColor="text1"/>
                <w:sz w:val="18"/>
                <w:szCs w:val="18"/>
              </w:rPr>
              <w:t>s</w:t>
            </w:r>
            <w:r w:rsidRPr="00B10D68">
              <w:rPr>
                <w:rFonts w:ascii="Times New Roman" w:eastAsia="宋体" w:hAnsi="Times New Roman" w:cs="Times New Roman"/>
                <w:color w:val="000000" w:themeColor="text1"/>
                <w:sz w:val="18"/>
                <w:szCs w:val="18"/>
              </w:rPr>
              <w:t>hing Ethics (COPE), asks the authors to disclose all relationships/activities/interests listed below that are related to the content of your manuscript. “Related” means any relation with for-profit or not-for-profit third parties whose interests may be affected by the content of the manuscript. Disclosure represents a commitment to transparency and does not necessarily indicate a bias. If you are in doubt about whether to disclose a relationship/activity/interest, it is preferable that you do so.</w:t>
            </w:r>
          </w:p>
          <w:p w14:paraId="3CDC1C1C" w14:textId="77777777" w:rsidR="000A0AAF" w:rsidRPr="00B10D68" w:rsidRDefault="000A0AAF" w:rsidP="000A0AAF">
            <w:pPr>
              <w:pStyle w:val="ac"/>
              <w:numPr>
                <w:ilvl w:val="0"/>
                <w:numId w:val="3"/>
              </w:numPr>
              <w:spacing w:line="240" w:lineRule="exact"/>
              <w:ind w:left="451"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color w:val="000000" w:themeColor="text1"/>
                <w:sz w:val="18"/>
                <w:szCs w:val="18"/>
              </w:rPr>
              <w:t>All financial support for authors and their institutes from any institute or company at any time.</w:t>
            </w:r>
          </w:p>
          <w:p w14:paraId="632F3310" w14:textId="77777777" w:rsidR="000A0AAF" w:rsidRPr="00B10D68" w:rsidRDefault="000A0AAF" w:rsidP="000A0AAF">
            <w:pPr>
              <w:pStyle w:val="ac"/>
              <w:numPr>
                <w:ilvl w:val="0"/>
                <w:numId w:val="3"/>
              </w:numPr>
              <w:spacing w:line="240" w:lineRule="exact"/>
              <w:ind w:left="451"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color w:val="000000" w:themeColor="text1"/>
                <w:sz w:val="18"/>
                <w:szCs w:val="18"/>
              </w:rPr>
              <w:t>Non-financial support for the present manuscript from any institute or company such as research design, data collection, data analysis, provision of materials or equipment, provision of software, medical writing and polishing and so on.</w:t>
            </w:r>
          </w:p>
          <w:p w14:paraId="24C6E54D" w14:textId="77777777" w:rsidR="000A0AAF" w:rsidRPr="00B10D68" w:rsidRDefault="000A0AAF" w:rsidP="000A0AAF">
            <w:pPr>
              <w:pStyle w:val="ac"/>
              <w:numPr>
                <w:ilvl w:val="0"/>
                <w:numId w:val="3"/>
              </w:numPr>
              <w:spacing w:line="240" w:lineRule="exact"/>
              <w:ind w:left="451"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color w:val="000000" w:themeColor="text1"/>
                <w:sz w:val="18"/>
                <w:szCs w:val="18"/>
              </w:rPr>
              <w:t>Possessing stocks, having consultancy or other employment relationship or receiving any payment from a company such as honoraria, travel support, gift and so on.</w:t>
            </w:r>
          </w:p>
          <w:p w14:paraId="7D577171" w14:textId="77777777" w:rsidR="000A0AAF" w:rsidRPr="00B10D68" w:rsidRDefault="000A0AAF" w:rsidP="000A0AAF">
            <w:pPr>
              <w:pStyle w:val="ac"/>
              <w:numPr>
                <w:ilvl w:val="0"/>
                <w:numId w:val="3"/>
              </w:numPr>
              <w:spacing w:line="240" w:lineRule="exact"/>
              <w:ind w:left="451"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color w:val="000000" w:themeColor="text1"/>
                <w:sz w:val="18"/>
                <w:szCs w:val="18"/>
              </w:rPr>
              <w:t>Common interest with a company such as patents and loyalties.</w:t>
            </w:r>
          </w:p>
          <w:p w14:paraId="1EA7FE47" w14:textId="77777777" w:rsidR="000A0AAF" w:rsidRPr="00B10D68" w:rsidRDefault="000A0AAF" w:rsidP="000A0AAF">
            <w:pPr>
              <w:pStyle w:val="ac"/>
              <w:numPr>
                <w:ilvl w:val="0"/>
                <w:numId w:val="3"/>
              </w:numPr>
              <w:spacing w:line="240" w:lineRule="exact"/>
              <w:ind w:left="448" w:firstLineChars="0"/>
              <w:rPr>
                <w:rFonts w:ascii="Times New Roman" w:eastAsia="宋体" w:hAnsi="Times New Roman" w:cs="Times New Roman"/>
                <w:color w:val="000000" w:themeColor="text1"/>
                <w:sz w:val="18"/>
                <w:szCs w:val="18"/>
              </w:rPr>
            </w:pPr>
            <w:r w:rsidRPr="00B10D68">
              <w:rPr>
                <w:rFonts w:ascii="Times New Roman" w:eastAsia="宋体" w:hAnsi="Times New Roman" w:cs="Times New Roman"/>
                <w:color w:val="000000" w:themeColor="text1"/>
                <w:sz w:val="18"/>
                <w:szCs w:val="18"/>
              </w:rPr>
              <w:t xml:space="preserve">Any other competing interests which may impair the credibility of the manuscript. </w:t>
            </w:r>
          </w:p>
        </w:tc>
      </w:tr>
      <w:tr w:rsidR="000A0AAF" w:rsidRPr="00EE69F1" w14:paraId="0BB5709E" w14:textId="77777777" w:rsidTr="00E443AB">
        <w:tc>
          <w:tcPr>
            <w:tcW w:w="8296" w:type="dxa"/>
          </w:tcPr>
          <w:p w14:paraId="07E783B4" w14:textId="77777777" w:rsidR="000A0AAF" w:rsidRPr="00B10D68" w:rsidRDefault="000A0AAF" w:rsidP="00800D51">
            <w:pPr>
              <w:spacing w:line="240" w:lineRule="exact"/>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 xml:space="preserve">   </w:t>
            </w:r>
            <w:r w:rsidRPr="00B10D68">
              <w:rPr>
                <w:rFonts w:ascii="Times New Roman" w:eastAsia="宋体" w:hAnsi="Times New Roman" w:cs="Times New Roman"/>
                <w:color w:val="000000" w:themeColor="text1"/>
                <w:sz w:val="18"/>
                <w:szCs w:val="18"/>
                <w:shd w:val="clear" w:color="auto" w:fill="FFFFFF"/>
              </w:rPr>
              <w:t>需要</w:t>
            </w:r>
            <w:r w:rsidRPr="00B10D68">
              <w:rPr>
                <w:rFonts w:ascii="Times New Roman" w:eastAsia="宋体" w:hAnsi="Times New Roman" w:cs="Times New Roman" w:hint="eastAsia"/>
                <w:color w:val="000000" w:themeColor="text1"/>
                <w:sz w:val="18"/>
                <w:szCs w:val="18"/>
                <w:shd w:val="clear" w:color="auto" w:fill="FFFFFF"/>
              </w:rPr>
              <w:t>声明</w:t>
            </w:r>
            <w:r w:rsidRPr="00B10D68">
              <w:rPr>
                <w:rFonts w:ascii="Times New Roman" w:eastAsia="宋体" w:hAnsi="Times New Roman" w:cs="Times New Roman"/>
                <w:color w:val="000000" w:themeColor="text1"/>
                <w:sz w:val="18"/>
                <w:szCs w:val="18"/>
                <w:shd w:val="clear" w:color="auto" w:fill="FFFFFF"/>
              </w:rPr>
              <w:t>的利益冲突如下（没有请写</w:t>
            </w:r>
            <w:r w:rsidRPr="00B10D68">
              <w:rPr>
                <w:rFonts w:ascii="Times New Roman" w:eastAsia="宋体" w:hAnsi="Times New Roman" w:cs="Times New Roman"/>
                <w:color w:val="000000" w:themeColor="text1"/>
                <w:sz w:val="18"/>
                <w:szCs w:val="18"/>
                <w:shd w:val="clear" w:color="auto" w:fill="FFFFFF"/>
              </w:rPr>
              <w:t>“</w:t>
            </w:r>
            <w:r w:rsidRPr="00B10D68">
              <w:rPr>
                <w:rFonts w:ascii="Times New Roman" w:eastAsia="宋体" w:hAnsi="Times New Roman" w:cs="Times New Roman"/>
                <w:color w:val="000000" w:themeColor="text1"/>
                <w:sz w:val="18"/>
                <w:szCs w:val="18"/>
                <w:shd w:val="clear" w:color="auto" w:fill="FFFFFF"/>
              </w:rPr>
              <w:t>无</w:t>
            </w:r>
            <w:r w:rsidRPr="00B10D68">
              <w:rPr>
                <w:rFonts w:ascii="Times New Roman" w:eastAsia="宋体" w:hAnsi="Times New Roman" w:cs="Times New Roman"/>
                <w:color w:val="000000" w:themeColor="text1"/>
                <w:sz w:val="18"/>
                <w:szCs w:val="18"/>
                <w:shd w:val="clear" w:color="auto" w:fill="FFFFFF"/>
              </w:rPr>
              <w:t>”</w:t>
            </w:r>
            <w:r w:rsidRPr="00B10D68">
              <w:rPr>
                <w:rFonts w:ascii="Times New Roman" w:eastAsia="宋体" w:hAnsi="Times New Roman" w:cs="Times New Roman"/>
                <w:color w:val="000000" w:themeColor="text1"/>
                <w:sz w:val="18"/>
                <w:szCs w:val="18"/>
                <w:shd w:val="clear" w:color="auto" w:fill="FFFFFF"/>
              </w:rPr>
              <w:t>）：</w:t>
            </w:r>
          </w:p>
          <w:p w14:paraId="57B43A20" w14:textId="77777777" w:rsidR="000A0AAF" w:rsidRPr="00B10D68" w:rsidRDefault="000A0AAF" w:rsidP="00800D51">
            <w:pPr>
              <w:spacing w:line="240" w:lineRule="exact"/>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 xml:space="preserve">   Statement of competing interest:</w:t>
            </w:r>
          </w:p>
          <w:p w14:paraId="3826BE22" w14:textId="77777777" w:rsidR="000A0AAF" w:rsidRPr="00B10D68" w:rsidRDefault="000A0AAF" w:rsidP="00800D51">
            <w:pPr>
              <w:spacing w:line="240" w:lineRule="exact"/>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 xml:space="preserve">   </w:t>
            </w:r>
          </w:p>
          <w:p w14:paraId="4158F664"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p w14:paraId="0CF14494"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p w14:paraId="1EE0AAF9"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p w14:paraId="2C0BD7B1"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p w14:paraId="5D5E74D8"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tc>
      </w:tr>
      <w:tr w:rsidR="000A0AAF" w:rsidRPr="00EE69F1" w14:paraId="43CABD52" w14:textId="77777777" w:rsidTr="00E443AB">
        <w:trPr>
          <w:trHeight w:val="2287"/>
        </w:trPr>
        <w:tc>
          <w:tcPr>
            <w:tcW w:w="8296" w:type="dxa"/>
          </w:tcPr>
          <w:p w14:paraId="4AAE1153" w14:textId="77777777" w:rsidR="000A0AAF" w:rsidRPr="00B10D68" w:rsidRDefault="000A0AAF" w:rsidP="00800D51">
            <w:pPr>
              <w:pStyle w:val="ac"/>
              <w:spacing w:line="240" w:lineRule="exact"/>
              <w:ind w:left="357" w:firstLineChars="0" w:firstLine="0"/>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所有作者签名：</w:t>
            </w:r>
          </w:p>
          <w:p w14:paraId="12DB7246"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r w:rsidRPr="00B10D68">
              <w:rPr>
                <w:rFonts w:ascii="Times New Roman" w:eastAsia="宋体" w:hAnsi="Times New Roman" w:cs="Times New Roman"/>
                <w:color w:val="000000" w:themeColor="text1"/>
                <w:sz w:val="18"/>
                <w:szCs w:val="18"/>
                <w:shd w:val="clear" w:color="auto" w:fill="FFFFFF"/>
              </w:rPr>
              <w:t>Signature of all authors</w:t>
            </w:r>
            <w:r w:rsidRPr="00B10D68">
              <w:rPr>
                <w:rFonts w:ascii="Times New Roman" w:eastAsia="宋体" w:hAnsi="Times New Roman" w:cs="Times New Roman" w:hint="eastAsia"/>
                <w:color w:val="000000" w:themeColor="text1"/>
                <w:sz w:val="18"/>
                <w:szCs w:val="18"/>
                <w:shd w:val="clear" w:color="auto" w:fill="FFFFFF"/>
              </w:rPr>
              <w:t>:</w:t>
            </w:r>
          </w:p>
          <w:p w14:paraId="07BBA819"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p w14:paraId="452C7131"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p w14:paraId="54FF41C9" w14:textId="77777777" w:rsidR="000A0AAF" w:rsidRPr="00B10D68" w:rsidRDefault="000A0AAF" w:rsidP="00800D51">
            <w:pPr>
              <w:spacing w:line="240" w:lineRule="exact"/>
              <w:rPr>
                <w:rFonts w:ascii="Times New Roman" w:eastAsia="宋体" w:hAnsi="Times New Roman" w:cs="Times New Roman"/>
                <w:color w:val="000000" w:themeColor="text1"/>
                <w:sz w:val="18"/>
                <w:szCs w:val="18"/>
                <w:shd w:val="clear" w:color="auto" w:fill="FFFFFF"/>
              </w:rPr>
            </w:pPr>
          </w:p>
          <w:p w14:paraId="5F8BA5D1" w14:textId="77777777" w:rsidR="000A0AAF" w:rsidRPr="00B10D68" w:rsidRDefault="000A0AAF" w:rsidP="00800D51">
            <w:pPr>
              <w:spacing w:line="240" w:lineRule="exact"/>
              <w:rPr>
                <w:rFonts w:ascii="Times New Roman" w:eastAsia="宋体" w:hAnsi="Times New Roman" w:cs="Times New Roman"/>
                <w:color w:val="000000" w:themeColor="text1"/>
                <w:sz w:val="18"/>
                <w:szCs w:val="18"/>
                <w:shd w:val="clear" w:color="auto" w:fill="FFFFFF"/>
              </w:rPr>
            </w:pPr>
          </w:p>
          <w:p w14:paraId="0B652F0D" w14:textId="77777777" w:rsidR="000A0AAF" w:rsidRPr="00B10D68" w:rsidRDefault="000A0AAF" w:rsidP="00800D51">
            <w:pPr>
              <w:pStyle w:val="ac"/>
              <w:spacing w:line="240" w:lineRule="exact"/>
              <w:ind w:left="360" w:firstLineChars="0" w:firstLine="0"/>
              <w:rPr>
                <w:rFonts w:ascii="Times New Roman" w:eastAsia="宋体" w:hAnsi="Times New Roman" w:cs="Times New Roman"/>
                <w:color w:val="000000" w:themeColor="text1"/>
                <w:sz w:val="18"/>
                <w:szCs w:val="18"/>
                <w:shd w:val="clear" w:color="auto" w:fill="FFFFFF"/>
              </w:rPr>
            </w:pPr>
          </w:p>
        </w:tc>
      </w:tr>
    </w:tbl>
    <w:p w14:paraId="0AF6D9D7" w14:textId="77777777" w:rsidR="00D47283" w:rsidRDefault="00D47283" w:rsidP="00797A20">
      <w:pPr>
        <w:spacing w:line="360" w:lineRule="auto"/>
      </w:pPr>
    </w:p>
    <w:sectPr w:rsidR="00D47283" w:rsidSect="00E443AB">
      <w:pgSz w:w="11906" w:h="16838"/>
      <w:pgMar w:top="1418" w:right="1418" w:bottom="709"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39D50" w14:textId="77777777" w:rsidR="00F039F0" w:rsidRDefault="00F039F0" w:rsidP="00942528">
      <w:r>
        <w:separator/>
      </w:r>
    </w:p>
  </w:endnote>
  <w:endnote w:type="continuationSeparator" w:id="0">
    <w:p w14:paraId="2A571CAA" w14:textId="77777777" w:rsidR="00F039F0" w:rsidRDefault="00F039F0" w:rsidP="00942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1BDA5" w14:textId="77777777" w:rsidR="00F039F0" w:rsidRDefault="00F039F0" w:rsidP="00942528">
      <w:r>
        <w:separator/>
      </w:r>
    </w:p>
  </w:footnote>
  <w:footnote w:type="continuationSeparator" w:id="0">
    <w:p w14:paraId="0C261920" w14:textId="77777777" w:rsidR="00F039F0" w:rsidRDefault="00F039F0" w:rsidP="009425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E823A71"/>
    <w:multiLevelType w:val="singleLevel"/>
    <w:tmpl w:val="DE823A71"/>
    <w:lvl w:ilvl="0">
      <w:start w:val="9"/>
      <w:numFmt w:val="decimal"/>
      <w:suff w:val="nothing"/>
      <w:lvlText w:val="%1、"/>
      <w:lvlJc w:val="left"/>
    </w:lvl>
  </w:abstractNum>
  <w:abstractNum w:abstractNumId="1" w15:restartNumberingAfterBreak="0">
    <w:nsid w:val="4C993C0A"/>
    <w:multiLevelType w:val="hybridMultilevel"/>
    <w:tmpl w:val="C73A9268"/>
    <w:lvl w:ilvl="0" w:tplc="FFFFFFFF">
      <w:start w:val="1"/>
      <w:numFmt w:val="decimal"/>
      <w:lvlText w:val="%1."/>
      <w:lvlJc w:val="left"/>
      <w:pPr>
        <w:ind w:left="780" w:hanging="420"/>
      </w:pPr>
    </w:lvl>
    <w:lvl w:ilvl="1" w:tplc="FFFFFFFF" w:tentative="1">
      <w:start w:val="1"/>
      <w:numFmt w:val="lowerLetter"/>
      <w:lvlText w:val="%2)"/>
      <w:lvlJc w:val="left"/>
      <w:pPr>
        <w:ind w:left="1200" w:hanging="420"/>
      </w:pPr>
    </w:lvl>
    <w:lvl w:ilvl="2" w:tplc="FFFFFFFF" w:tentative="1">
      <w:start w:val="1"/>
      <w:numFmt w:val="lowerRoman"/>
      <w:lvlText w:val="%3."/>
      <w:lvlJc w:val="right"/>
      <w:pPr>
        <w:ind w:left="1620" w:hanging="420"/>
      </w:pPr>
    </w:lvl>
    <w:lvl w:ilvl="3" w:tplc="FFFFFFFF" w:tentative="1">
      <w:start w:val="1"/>
      <w:numFmt w:val="decimal"/>
      <w:lvlText w:val="%4."/>
      <w:lvlJc w:val="left"/>
      <w:pPr>
        <w:ind w:left="2040" w:hanging="420"/>
      </w:pPr>
    </w:lvl>
    <w:lvl w:ilvl="4" w:tplc="FFFFFFFF" w:tentative="1">
      <w:start w:val="1"/>
      <w:numFmt w:val="lowerLetter"/>
      <w:lvlText w:val="%5)"/>
      <w:lvlJc w:val="left"/>
      <w:pPr>
        <w:ind w:left="2460" w:hanging="420"/>
      </w:pPr>
    </w:lvl>
    <w:lvl w:ilvl="5" w:tplc="FFFFFFFF" w:tentative="1">
      <w:start w:val="1"/>
      <w:numFmt w:val="lowerRoman"/>
      <w:lvlText w:val="%6."/>
      <w:lvlJc w:val="right"/>
      <w:pPr>
        <w:ind w:left="2880" w:hanging="420"/>
      </w:pPr>
    </w:lvl>
    <w:lvl w:ilvl="6" w:tplc="FFFFFFFF" w:tentative="1">
      <w:start w:val="1"/>
      <w:numFmt w:val="decimal"/>
      <w:lvlText w:val="%7."/>
      <w:lvlJc w:val="left"/>
      <w:pPr>
        <w:ind w:left="3300" w:hanging="420"/>
      </w:pPr>
    </w:lvl>
    <w:lvl w:ilvl="7" w:tplc="FFFFFFFF" w:tentative="1">
      <w:start w:val="1"/>
      <w:numFmt w:val="lowerLetter"/>
      <w:lvlText w:val="%8)"/>
      <w:lvlJc w:val="left"/>
      <w:pPr>
        <w:ind w:left="3720" w:hanging="420"/>
      </w:pPr>
    </w:lvl>
    <w:lvl w:ilvl="8" w:tplc="FFFFFFFF" w:tentative="1">
      <w:start w:val="1"/>
      <w:numFmt w:val="lowerRoman"/>
      <w:lvlText w:val="%9."/>
      <w:lvlJc w:val="right"/>
      <w:pPr>
        <w:ind w:left="4140" w:hanging="420"/>
      </w:pPr>
    </w:lvl>
  </w:abstractNum>
  <w:abstractNum w:abstractNumId="2" w15:restartNumberingAfterBreak="0">
    <w:nsid w:val="76F73AAF"/>
    <w:multiLevelType w:val="hybridMultilevel"/>
    <w:tmpl w:val="11B80738"/>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16cid:durableId="1285651259">
    <w:abstractNumId w:val="0"/>
  </w:num>
  <w:num w:numId="2" w16cid:durableId="1988394856">
    <w:abstractNumId w:val="2"/>
  </w:num>
  <w:num w:numId="3" w16cid:durableId="335227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2UxMGJkYzZiMGIyYTE1YWE5MWViYjVkNmI2MzgyOTcifQ=="/>
  </w:docVars>
  <w:rsids>
    <w:rsidRoot w:val="00497420"/>
    <w:rsid w:val="00064339"/>
    <w:rsid w:val="000A0AAF"/>
    <w:rsid w:val="002D76CE"/>
    <w:rsid w:val="0034134E"/>
    <w:rsid w:val="00373B33"/>
    <w:rsid w:val="003D3F37"/>
    <w:rsid w:val="003D7F73"/>
    <w:rsid w:val="00430EC9"/>
    <w:rsid w:val="00497420"/>
    <w:rsid w:val="004C6F18"/>
    <w:rsid w:val="004E3576"/>
    <w:rsid w:val="00571402"/>
    <w:rsid w:val="005B66BC"/>
    <w:rsid w:val="00656959"/>
    <w:rsid w:val="0069427B"/>
    <w:rsid w:val="007247E3"/>
    <w:rsid w:val="00797A20"/>
    <w:rsid w:val="007A4F14"/>
    <w:rsid w:val="007C0B1A"/>
    <w:rsid w:val="00942528"/>
    <w:rsid w:val="009B57F0"/>
    <w:rsid w:val="009D6EDD"/>
    <w:rsid w:val="00A14A5C"/>
    <w:rsid w:val="00C01A40"/>
    <w:rsid w:val="00C1418F"/>
    <w:rsid w:val="00D47283"/>
    <w:rsid w:val="00DA6F1C"/>
    <w:rsid w:val="00E443AB"/>
    <w:rsid w:val="00F039F0"/>
    <w:rsid w:val="00F11DEE"/>
    <w:rsid w:val="00F42A80"/>
    <w:rsid w:val="00FB5406"/>
    <w:rsid w:val="0646258B"/>
    <w:rsid w:val="2BC003CB"/>
    <w:rsid w:val="52FD2DC2"/>
    <w:rsid w:val="6EB95C63"/>
    <w:rsid w:val="775F3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A15D87"/>
  <w15:docId w15:val="{022D405D-E3AE-4F52-8295-32BBCE946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character" w:styleId="a5">
    <w:name w:val="annotation reference"/>
    <w:basedOn w:val="a0"/>
    <w:uiPriority w:val="99"/>
    <w:semiHidden/>
    <w:unhideWhenUsed/>
    <w:rsid w:val="007A4F14"/>
    <w:rPr>
      <w:sz w:val="21"/>
      <w:szCs w:val="21"/>
    </w:rPr>
  </w:style>
  <w:style w:type="paragraph" w:styleId="a6">
    <w:name w:val="annotation subject"/>
    <w:basedOn w:val="a3"/>
    <w:next w:val="a3"/>
    <w:link w:val="a7"/>
    <w:uiPriority w:val="99"/>
    <w:semiHidden/>
    <w:unhideWhenUsed/>
    <w:rsid w:val="007A4F14"/>
    <w:rPr>
      <w:b/>
      <w:bCs/>
    </w:rPr>
  </w:style>
  <w:style w:type="character" w:customStyle="1" w:styleId="a4">
    <w:name w:val="批注文字 字符"/>
    <w:basedOn w:val="a0"/>
    <w:link w:val="a3"/>
    <w:uiPriority w:val="99"/>
    <w:rsid w:val="007A4F14"/>
    <w:rPr>
      <w:kern w:val="2"/>
      <w:sz w:val="21"/>
      <w:szCs w:val="22"/>
    </w:rPr>
  </w:style>
  <w:style w:type="character" w:customStyle="1" w:styleId="a7">
    <w:name w:val="批注主题 字符"/>
    <w:basedOn w:val="a4"/>
    <w:link w:val="a6"/>
    <w:uiPriority w:val="99"/>
    <w:semiHidden/>
    <w:rsid w:val="007A4F14"/>
    <w:rPr>
      <w:b/>
      <w:bCs/>
      <w:kern w:val="2"/>
      <w:sz w:val="21"/>
      <w:szCs w:val="22"/>
    </w:rPr>
  </w:style>
  <w:style w:type="paragraph" w:styleId="a8">
    <w:name w:val="header"/>
    <w:basedOn w:val="a"/>
    <w:link w:val="a9"/>
    <w:uiPriority w:val="99"/>
    <w:unhideWhenUsed/>
    <w:rsid w:val="00942528"/>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942528"/>
    <w:rPr>
      <w:kern w:val="2"/>
      <w:sz w:val="18"/>
      <w:szCs w:val="18"/>
    </w:rPr>
  </w:style>
  <w:style w:type="paragraph" w:styleId="aa">
    <w:name w:val="footer"/>
    <w:basedOn w:val="a"/>
    <w:link w:val="ab"/>
    <w:uiPriority w:val="99"/>
    <w:unhideWhenUsed/>
    <w:rsid w:val="00942528"/>
    <w:pPr>
      <w:tabs>
        <w:tab w:val="center" w:pos="4153"/>
        <w:tab w:val="right" w:pos="8306"/>
      </w:tabs>
      <w:snapToGrid w:val="0"/>
      <w:jc w:val="left"/>
    </w:pPr>
    <w:rPr>
      <w:sz w:val="18"/>
      <w:szCs w:val="18"/>
    </w:rPr>
  </w:style>
  <w:style w:type="character" w:customStyle="1" w:styleId="ab">
    <w:name w:val="页脚 字符"/>
    <w:basedOn w:val="a0"/>
    <w:link w:val="aa"/>
    <w:uiPriority w:val="99"/>
    <w:rsid w:val="00942528"/>
    <w:rPr>
      <w:kern w:val="2"/>
      <w:sz w:val="18"/>
      <w:szCs w:val="18"/>
    </w:rPr>
  </w:style>
  <w:style w:type="paragraph" w:styleId="ac">
    <w:name w:val="List Paragraph"/>
    <w:basedOn w:val="a"/>
    <w:uiPriority w:val="34"/>
    <w:qFormat/>
    <w:rsid w:val="000A0AAF"/>
    <w:pPr>
      <w:ind w:firstLineChars="200" w:firstLine="420"/>
    </w:pPr>
  </w:style>
  <w:style w:type="table" w:styleId="ad">
    <w:name w:val="Table Grid"/>
    <w:basedOn w:val="a1"/>
    <w:uiPriority w:val="39"/>
    <w:rsid w:val="000A0AA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Pages>
  <Words>591</Words>
  <Characters>3370</Characters>
  <Application>Microsoft Office Word</Application>
  <DocSecurity>0</DocSecurity>
  <Lines>28</Lines>
  <Paragraphs>7</Paragraphs>
  <ScaleCrop>false</ScaleCrop>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职 彦锋</cp:lastModifiedBy>
  <cp:revision>12</cp:revision>
  <dcterms:created xsi:type="dcterms:W3CDTF">2022-05-25T08:15:00Z</dcterms:created>
  <dcterms:modified xsi:type="dcterms:W3CDTF">2022-10-27T09:09:00Z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C8981C45800C4240B1101A096DEDA273</vt:lpwstr>
  </property>
</Properties>
</file>